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209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47"/>
        <w:gridCol w:w="5061"/>
      </w:tblGrid>
      <w:tr>
        <w:trPr/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vgsua"/>
              <w:spacing w:lineRule="atLeast" w:line="240" w:before="0" w:after="0"/>
              <w:rPr>
                <w:rStyle w:val="Oypena"/>
                <w:b/>
                <w:b/>
                <w:sz w:val="32"/>
                <w:szCs w:val="32"/>
              </w:rPr>
            </w:pPr>
            <w:r>
              <w:rPr/>
              <w:drawing>
                <wp:inline distT="0" distB="0" distL="0" distR="0">
                  <wp:extent cx="2433320" cy="553720"/>
                  <wp:effectExtent l="0" t="0" r="0" b="0"/>
                  <wp:docPr id="1" name="Εικόνα 1" descr="Εικόνα που περιέχει κείμενο, γραμματοσειρά, λογότυπο, στιγμιότυπο οθόνης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κείμενο, γραμματοσειρά, λογότυπο, στιγμιότυπο οθόνης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320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vgsua"/>
              <w:spacing w:lineRule="atLeast" w:line="240" w:before="0" w:after="0"/>
              <w:jc w:val="right"/>
              <w:rPr>
                <w:rStyle w:val="Oypena"/>
                <w:b/>
                <w:b/>
                <w:sz w:val="32"/>
                <w:szCs w:val="32"/>
              </w:rPr>
            </w:pPr>
            <w:r>
              <w:rPr/>
              <w:drawing>
                <wp:inline distT="0" distB="0" distL="0" distR="0">
                  <wp:extent cx="1062990" cy="708660"/>
                  <wp:effectExtent l="0" t="0" r="0" b="0"/>
                  <wp:docPr id="2" name="Εικόνα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B050"/>
          <w:sz w:val="28"/>
          <w:szCs w:val="28"/>
          <w:lang w:val="el-GR"/>
        </w:rPr>
      </w:pPr>
      <w:r>
        <w:rPr>
          <w:rFonts w:cs="Times New Roman" w:ascii="Times New Roman" w:hAnsi="Times New Roman"/>
          <w:b/>
          <w:bCs/>
          <w:color w:val="00B050"/>
          <w:sz w:val="28"/>
          <w:szCs w:val="28"/>
          <w:lang w:val="el-GR"/>
        </w:rPr>
        <w:t xml:space="preserve">Έγκαιρη ανίχνευση πυρκαγιάς και του εύρους της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B050"/>
          <w:spacing w:val="-3"/>
          <w:sz w:val="28"/>
          <w:szCs w:val="28"/>
          <w:lang w:val="el-GR" w:eastAsia="de-DE"/>
        </w:rPr>
      </w:pPr>
      <w:r>
        <w:rPr>
          <w:rFonts w:cs="Times New Roman" w:ascii="Times New Roman" w:hAnsi="Times New Roman"/>
          <w:b/>
          <w:bCs/>
          <w:color w:val="00B050"/>
          <w:sz w:val="28"/>
          <w:szCs w:val="28"/>
          <w:lang w:val="el-GR"/>
        </w:rPr>
        <w:t>για την πρόληψη και διαχείριση καταστροφών</w:t>
      </w:r>
      <w:r>
        <w:rPr>
          <w:rFonts w:cs="Times New Roman" w:ascii="Times New Roman" w:hAnsi="Times New Roman"/>
          <w:color w:val="00B050"/>
          <w:sz w:val="28"/>
          <w:szCs w:val="28"/>
          <w:lang w:val="el-GR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B050"/>
          <w:spacing w:val="-3"/>
          <w:sz w:val="28"/>
          <w:szCs w:val="28"/>
          <w:lang w:val="el-GR" w:eastAsia="de-DE"/>
        </w:rPr>
      </w:pPr>
      <w:r>
        <w:rPr>
          <w:rFonts w:cs="Times New Roman" w:ascii="Times New Roman" w:hAnsi="Times New Roman"/>
          <w:b/>
          <w:bCs/>
          <w:color w:val="00B050"/>
          <w:spacing w:val="-3"/>
          <w:sz w:val="28"/>
          <w:szCs w:val="28"/>
          <w:lang w:val="el-GR" w:eastAsia="de-D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B050"/>
          <w:spacing w:val="-3"/>
          <w:sz w:val="28"/>
          <w:szCs w:val="28"/>
          <w:lang w:eastAsia="de-DE"/>
        </w:rPr>
        <w:t>Early FIre Detection And Ranging for disaster prevention and management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B050"/>
          <w:sz w:val="28"/>
          <w:szCs w:val="28"/>
          <w:lang w:val="el-GR"/>
        </w:rPr>
      </w:pPr>
      <w:r>
        <w:rPr>
          <w:rStyle w:val="Oypena"/>
          <w:rFonts w:cs="Times New Roman" w:ascii="Times New Roman" w:hAnsi="Times New Roman"/>
          <w:b/>
          <w:bCs/>
          <w:color w:val="00B050"/>
          <w:sz w:val="28"/>
          <w:szCs w:val="28"/>
        </w:rPr>
        <w:t>eFIDAR</w:t>
      </w:r>
    </w:p>
    <w:p>
      <w:pPr>
        <w:pStyle w:val="Normal"/>
        <w:rPr>
          <w:sz w:val="10"/>
          <w:szCs w:val="10"/>
          <w:lang w:val="el-GR"/>
        </w:rPr>
      </w:pPr>
      <w:r>
        <w:rPr>
          <w:sz w:val="10"/>
          <w:szCs w:val="10"/>
          <w:lang w:val="el-GR"/>
        </w:rPr>
      </w:r>
    </w:p>
    <w:p>
      <w:pPr>
        <w:pStyle w:val="Normal"/>
        <w:spacing w:before="0" w:after="120"/>
        <w:jc w:val="center"/>
        <w:rPr>
          <w:b/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Τελικό Συνέδριο </w:t>
      </w:r>
    </w:p>
    <w:p>
      <w:pPr>
        <w:pStyle w:val="Normal"/>
        <w:spacing w:before="0" w:after="0"/>
        <w:jc w:val="center"/>
        <w:rPr>
          <w:lang w:val="el-GR"/>
        </w:rPr>
      </w:pPr>
      <w:r>
        <w:rPr>
          <w:lang w:val="el-GR"/>
        </w:rPr>
        <w:t>Πέμπτη 7  Δεκεμβρίου 2023</w:t>
      </w:r>
    </w:p>
    <w:p>
      <w:pPr>
        <w:pStyle w:val="Normal"/>
        <w:spacing w:before="0" w:after="0"/>
        <w:jc w:val="center"/>
        <w:rPr>
          <w:lang w:val="el-GR"/>
        </w:rPr>
      </w:pPr>
      <w:r>
        <w:rPr>
          <w:lang w:val="el-GR"/>
        </w:rPr>
        <w:t>Συνεδριακό Κέντρο Περιφέρειας Κεντρικής Μακεδονίας</w:t>
      </w:r>
    </w:p>
    <w:p>
      <w:pPr>
        <w:pStyle w:val="Normal"/>
        <w:spacing w:before="0" w:after="0"/>
        <w:jc w:val="center"/>
        <w:rPr>
          <w:lang w:val="el-GR"/>
        </w:rPr>
      </w:pPr>
      <w:r>
        <w:rPr>
          <w:lang w:val="el-GR"/>
        </w:rPr>
        <w:t>26</w:t>
      </w:r>
      <w:r>
        <w:rPr>
          <w:vertAlign w:val="superscript"/>
          <w:lang w:val="el-GR"/>
        </w:rPr>
        <w:t>ης</w:t>
      </w:r>
      <w:r>
        <w:rPr>
          <w:lang w:val="el-GR"/>
        </w:rPr>
        <w:t xml:space="preserve"> Οκτωβρίου 64, Θεσσαλονίκη</w:t>
      </w:r>
    </w:p>
    <w:p>
      <w:pPr>
        <w:pStyle w:val="Normal"/>
        <w:spacing w:before="0" w:after="120"/>
        <w:ind w:firstLine="720"/>
        <w:jc w:val="center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</w:r>
    </w:p>
    <w:tbl>
      <w:tblPr>
        <w:tblStyle w:val="2-1"/>
        <w:tblW w:w="9781" w:type="dxa"/>
        <w:jc w:val="left"/>
        <w:tblInd w:w="-7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96"/>
        <w:gridCol w:w="82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single" w:sz="12" w:space="0" w:color="8EAADB"/>
            </w:tcBorders>
            <w:shd w:color="auto" w:fill="FFFFFF" w:themeFill="background1" w:val="clear"/>
          </w:tcPr>
          <w:p>
            <w:pPr>
              <w:pStyle w:val="Style19"/>
              <w:spacing w:lineRule="auto" w:line="240" w:before="60" w:after="60"/>
              <w:jc w:val="center"/>
              <w:rPr>
                <w:rFonts w:ascii="Times New Roman" w:hAnsi="Times New Roman"/>
                <w:b w:val="false"/>
                <w:b w:val="false"/>
                <w:bCs w:val="false"/>
                <w:caps/>
                <w:sz w:val="28"/>
                <w:szCs w:val="28"/>
                <w:lang w:val="el-G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8"/>
                <w:szCs w:val="28"/>
                <w:lang w:val="el-GR" w:eastAsia="el-GR"/>
                <w14:ligatures w14:val="none"/>
              </w:rPr>
              <w:t xml:space="preserve">προγραμμα </w:t>
            </w:r>
          </w:p>
          <w:p>
            <w:pPr>
              <w:pStyle w:val="Style19"/>
              <w:spacing w:lineRule="auto" w:line="240" w:before="60" w:after="6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aps/>
                <w:kern w:val="0"/>
                <w:sz w:val="28"/>
                <w:szCs w:val="28"/>
                <w:lang w:val="el-GR" w:eastAsia="el-G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aps/>
                <w:kern w:val="0"/>
                <w:sz w:val="28"/>
                <w:szCs w:val="28"/>
                <w:lang w:val="el-GR" w:eastAsia="el-GR"/>
                <w14:ligatures w14:val="none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8EAADB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aps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10:30 - 11:00</w:t>
            </w:r>
          </w:p>
        </w:tc>
        <w:tc>
          <w:tcPr>
            <w:tcW w:w="8284" w:type="dxa"/>
            <w:tcBorders>
              <w:left w:val="single" w:sz="2" w:space="0" w:color="8EAADB"/>
            </w:tcBorders>
            <w:shd w:color="auto" w:fill="D9E2F3" w:themeFill="accent1" w:themeFillTint="33" w:val="clear"/>
          </w:tcPr>
          <w:p>
            <w:pPr>
              <w:pStyle w:val="Style19"/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l-GR" w:eastAsia="el-GR"/>
                <w14:ligatures w14:val="none"/>
              </w:rPr>
              <w:t>Προσέλευση &amp; Εγγραφές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l-GR"/>
                <w14:ligatures w14:val="none"/>
              </w:rPr>
              <w:t xml:space="preserve"> </w:t>
            </w:r>
          </w:p>
        </w:tc>
      </w:tr>
      <w:tr>
        <w:trPr/>
        <w:tc>
          <w:tcPr>
            <w:tcW w:w="149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8EAADB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aps/>
                <w:color w:val="FF0000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11:00 - 11: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15</w:t>
            </w:r>
          </w:p>
        </w:tc>
        <w:tc>
          <w:tcPr>
            <w:tcW w:w="8284" w:type="dxa"/>
            <w:tcBorders>
              <w:left w:val="single" w:sz="2" w:space="0" w:color="8EAADB"/>
            </w:tcBorders>
            <w:shd w:fill="auto" w:val="clear"/>
          </w:tcPr>
          <w:p>
            <w:pPr>
              <w:pStyle w:val="Style19"/>
              <w:numPr>
                <w:ilvl w:val="0"/>
                <w:numId w:val="1"/>
              </w:numPr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Χαιρετισμοί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8EAADB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aps/>
                <w:color w:val="FF0000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11: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15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 xml:space="preserve"> - 1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1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: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30</w:t>
            </w:r>
          </w:p>
        </w:tc>
        <w:tc>
          <w:tcPr>
            <w:tcW w:w="8284" w:type="dxa"/>
            <w:tcBorders>
              <w:left w:val="single" w:sz="2" w:space="0" w:color="8EAADB"/>
            </w:tcBorders>
            <w:shd w:color="auto" w:fill="D9E2F3" w:themeFill="accent1" w:themeFillTint="33" w:val="clear"/>
          </w:tcPr>
          <w:p>
            <w:pPr>
              <w:pStyle w:val="Style19"/>
              <w:numPr>
                <w:ilvl w:val="0"/>
                <w:numId w:val="1"/>
              </w:numPr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Παρουσίαση του  έργου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l-GR"/>
                <w14:ligatures w14:val="none"/>
              </w:rPr>
              <w:t>eFIDAR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 </w:t>
            </w:r>
          </w:p>
          <w:p>
            <w:pPr>
              <w:pStyle w:val="Style19"/>
              <w:spacing w:lineRule="auto" w:line="240" w:before="60" w:after="60"/>
              <w:ind w:left="720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Κωνσταντίνος Μιχαηλίδης, Γενικός Διευθυντής Εσωτερικής Οργάνωσης και Λειτουργίας, Περιφέρειας Κεντρικής Μακεδονίας. </w:t>
            </w:r>
          </w:p>
        </w:tc>
      </w:tr>
      <w:tr>
        <w:trPr/>
        <w:tc>
          <w:tcPr>
            <w:tcW w:w="149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8EAADB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aps/>
                <w:color w:val="FF0000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11: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30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 xml:space="preserve"> - 1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1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: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45</w:t>
            </w:r>
          </w:p>
        </w:tc>
        <w:tc>
          <w:tcPr>
            <w:tcW w:w="8284" w:type="dxa"/>
            <w:tcBorders>
              <w:left w:val="single" w:sz="2" w:space="0" w:color="8EAADB"/>
            </w:tcBorders>
            <w:shd w:fill="auto" w:val="clear"/>
          </w:tcPr>
          <w:p>
            <w:pPr>
              <w:pStyle w:val="Style19"/>
              <w:numPr>
                <w:ilvl w:val="0"/>
                <w:numId w:val="1"/>
              </w:numPr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Επιχειρησιακό Σχέδιο της Πυροσβεστικής Υπηρεσίας για την Αντιμετώπιση Δασικών Πυρκαγιών  </w:t>
            </w:r>
          </w:p>
          <w:p>
            <w:pPr>
              <w:pStyle w:val="Style19"/>
              <w:spacing w:lineRule="auto" w:line="240" w:before="0" w:after="0"/>
              <w:ind w:left="720"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>Εκπρόσωπος του Πυροσβεστικού Σώματος (Αναμένεται επιβεβαίωση)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8EAADB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aps/>
                <w:color w:val="FF0000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11: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45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 xml:space="preserve"> - 1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2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: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00</w:t>
            </w:r>
          </w:p>
        </w:tc>
        <w:tc>
          <w:tcPr>
            <w:tcW w:w="8284" w:type="dxa"/>
            <w:tcBorders>
              <w:left w:val="single" w:sz="2" w:space="0" w:color="8EAADB"/>
            </w:tcBorders>
            <w:shd w:color="auto" w:fill="D9E2F3" w:themeFill="accent1" w:themeFillTint="33" w:val="clear"/>
          </w:tcPr>
          <w:p>
            <w:pPr>
              <w:pStyle w:val="Style19"/>
              <w:numPr>
                <w:ilvl w:val="0"/>
                <w:numId w:val="1"/>
              </w:numPr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Δράσεις της Αυτοτελούς Διεύθυνσης Πολιτικής Προστασίας της Περιφέρειας Κεντρικής Μακεδονίας </w:t>
            </w:r>
          </w:p>
          <w:p>
            <w:pPr>
              <w:pStyle w:val="Style19"/>
              <w:spacing w:lineRule="auto" w:line="240" w:before="0" w:after="0"/>
              <w:ind w:left="720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Αυτοτελής Διεύθυνση Πολιτικής Προστασίας της Περιφέρειας Κεντρικής Μακεδονίας </w:t>
            </w:r>
          </w:p>
        </w:tc>
      </w:tr>
      <w:tr>
        <w:trPr/>
        <w:tc>
          <w:tcPr>
            <w:tcW w:w="149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8EAADB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aps/>
                <w:color w:val="FF0000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1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2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: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00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 xml:space="preserve"> - 1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2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: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15</w:t>
            </w:r>
          </w:p>
        </w:tc>
        <w:tc>
          <w:tcPr>
            <w:tcW w:w="8284" w:type="dxa"/>
            <w:tcBorders>
              <w:left w:val="single" w:sz="2" w:space="0" w:color="8EAADB"/>
            </w:tcBorders>
            <w:shd w:fill="auto" w:val="clear"/>
          </w:tcPr>
          <w:p>
            <w:pPr>
              <w:pStyle w:val="Style19"/>
              <w:numPr>
                <w:ilvl w:val="0"/>
                <w:numId w:val="1"/>
              </w:numPr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Παρουσίαση του συστήματος έγκαιρης διάγνωσης πυρκαγιάς του έργου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l-GR"/>
                <w14:ligatures w14:val="none"/>
              </w:rPr>
              <w:t>eFIDAR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eastAsia="el-GR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Εκπρόσωπος της εταιρείας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eastAsia="el-GR"/>
                <w14:ligatures w14:val="none"/>
              </w:rPr>
              <w:t>Raymetrics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 προμηθευτής του συστήματος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8EAADB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aps/>
                <w:color w:val="FF0000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1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2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: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30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 xml:space="preserve"> - 1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2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: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45</w:t>
            </w:r>
          </w:p>
        </w:tc>
        <w:tc>
          <w:tcPr>
            <w:tcW w:w="8284" w:type="dxa"/>
            <w:tcBorders>
              <w:left w:val="single" w:sz="2" w:space="0" w:color="8EAADB"/>
            </w:tcBorders>
            <w:shd w:color="auto" w:fill="D9E2F3" w:themeFill="accent1" w:themeFillTint="33" w:val="clear"/>
          </w:tcPr>
          <w:p>
            <w:pPr>
              <w:pStyle w:val="Style19"/>
              <w:numPr>
                <w:ilvl w:val="0"/>
                <w:numId w:val="1"/>
              </w:numPr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eastAsia="el-GR"/>
                <w14:ligatures w14:val="none"/>
              </w:rPr>
              <w:t>Ολοκληρωμένη διαχείριση των  πυρκαγών τοπίου στη διασυνοριακή περιοχή της ΠΚΜ με τη χρήση ανοιχτών γεωχωρικών δεδομένων</w:t>
            </w:r>
          </w:p>
          <w:p>
            <w:pPr>
              <w:pStyle w:val="Style19"/>
              <w:spacing w:lineRule="auto" w:line="240" w:before="60" w:after="60"/>
              <w:ind w:left="720" w:hang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eastAsia="el-GR"/>
                <w14:ligatures w14:val="none"/>
              </w:rPr>
              <w:t>Γιώργος Μαλλίνης, Αναπ. Καθηγητής Τμήμα Αγρονόμων και Τοπογράφων Μηχανικών ΑΠΘ</w:t>
            </w:r>
          </w:p>
        </w:tc>
      </w:tr>
      <w:tr>
        <w:trPr/>
        <w:tc>
          <w:tcPr>
            <w:tcW w:w="149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8EAADB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aps/>
                <w:color w:val="FF0000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1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2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: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45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 xml:space="preserve"> - 1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3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: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00</w:t>
            </w:r>
          </w:p>
        </w:tc>
        <w:tc>
          <w:tcPr>
            <w:tcW w:w="8284" w:type="dxa"/>
            <w:tcBorders>
              <w:left w:val="single" w:sz="2" w:space="0" w:color="8EAADB"/>
            </w:tcBorders>
            <w:shd w:fill="auto" w:val="clear"/>
          </w:tcPr>
          <w:p>
            <w:pPr>
              <w:pStyle w:val="Style19"/>
              <w:numPr>
                <w:ilvl w:val="0"/>
                <w:numId w:val="1"/>
              </w:numPr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>Παρουσίαση των δράσεων του εταίρου ¨Κέντρο Διαχείρισης Κρίσεων -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l-GR"/>
                <w14:ligatures w14:val="none"/>
              </w:rPr>
              <w:t>Crisis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l-GR"/>
                <w14:ligatures w14:val="none"/>
              </w:rPr>
              <w:t>Management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l-GR"/>
                <w14:ligatures w14:val="none"/>
              </w:rPr>
              <w:t>Center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>. ΔΒΜ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8EAADB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aps/>
                <w:color w:val="FF0000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1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3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: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00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 xml:space="preserve"> - 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13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: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15</w:t>
            </w:r>
          </w:p>
        </w:tc>
        <w:tc>
          <w:tcPr>
            <w:tcW w:w="8284" w:type="dxa"/>
            <w:tcBorders>
              <w:left w:val="single" w:sz="2" w:space="0" w:color="8EAADB"/>
            </w:tcBorders>
            <w:shd w:color="auto" w:fill="D9E2F3" w:themeFill="accent1" w:themeFillTint="33" w:val="clear"/>
          </w:tcPr>
          <w:p>
            <w:pPr>
              <w:pStyle w:val="Style19"/>
              <w:numPr>
                <w:ilvl w:val="0"/>
                <w:numId w:val="1"/>
              </w:numPr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Παρουσίαση των δράσεων του εταίρου «Κέντρο για την Ανάπτυξης της Νοτιοανατολικής Περιφέρειας-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l-GR"/>
                <w14:ligatures w14:val="none"/>
              </w:rPr>
              <w:t>Center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l-GR"/>
                <w14:ligatures w14:val="none"/>
              </w:rPr>
              <w:t>for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l-GR"/>
                <w14:ligatures w14:val="none"/>
              </w:rPr>
              <w:t>Development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l-GR"/>
                <w14:ligatures w14:val="none"/>
              </w:rPr>
              <w:t>of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l-GR"/>
                <w14:ligatures w14:val="none"/>
              </w:rPr>
              <w:t>the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l-GR"/>
                <w14:ligatures w14:val="none"/>
              </w:rPr>
              <w:t>South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l-GR"/>
                <w14:ligatures w14:val="none"/>
              </w:rPr>
              <w:t>East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l-GR"/>
                <w14:ligatures w14:val="none"/>
              </w:rPr>
              <w:t>Planning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l-GR"/>
                <w14:ligatures w14:val="none"/>
              </w:rPr>
              <w:t>Region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>» ΔΒΜ</w:t>
            </w:r>
          </w:p>
        </w:tc>
      </w:tr>
      <w:tr>
        <w:trPr/>
        <w:tc>
          <w:tcPr>
            <w:tcW w:w="149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8EAADB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aps/>
                <w:color w:val="FF0000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1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3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: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15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 xml:space="preserve"> - 1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3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: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3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0</w:t>
            </w:r>
          </w:p>
        </w:tc>
        <w:tc>
          <w:tcPr>
            <w:tcW w:w="8284" w:type="dxa"/>
            <w:tcBorders>
              <w:left w:val="single" w:sz="2" w:space="0" w:color="8EAADB"/>
            </w:tcBorders>
            <w:shd w:fill="auto" w:val="clear"/>
          </w:tcPr>
          <w:p>
            <w:pPr>
              <w:pStyle w:val="Style19"/>
              <w:numPr>
                <w:ilvl w:val="0"/>
                <w:numId w:val="1"/>
              </w:numPr>
              <w:spacing w:lineRule="auto" w:line="240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>Συζήτηση Ερωτήσεις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8EAADB"/>
            </w:tcBorders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aps/>
                <w:color w:val="FF0000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1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val="el-GR" w:eastAsia="el-GR"/>
                <w14:ligatures w14:val="none"/>
              </w:rPr>
              <w:t>3</w:t>
            </w:r>
            <w:r>
              <w:rPr>
                <w:rFonts w:eastAsia="Calibri" w:cs="Times New Roman" w:ascii="Times New Roman" w:hAnsi="Times New Roman"/>
                <w:b/>
                <w:bCs/>
                <w:caps/>
                <w:kern w:val="0"/>
                <w:sz w:val="22"/>
                <w:szCs w:val="22"/>
                <w:lang w:eastAsia="el-GR"/>
                <w14:ligatures w14:val="none"/>
              </w:rPr>
              <w:t>:30 - 14:00</w:t>
            </w:r>
          </w:p>
        </w:tc>
        <w:tc>
          <w:tcPr>
            <w:tcW w:w="8284" w:type="dxa"/>
            <w:tcBorders>
              <w:left w:val="single" w:sz="2" w:space="0" w:color="8EAADB"/>
            </w:tcBorders>
            <w:shd w:color="auto" w:fill="D9E2F3" w:themeFill="accent1" w:themeFillTint="33" w:val="clear"/>
          </w:tcPr>
          <w:p>
            <w:pPr>
              <w:pStyle w:val="Style19"/>
              <w:numPr>
                <w:ilvl w:val="0"/>
                <w:numId w:val="1"/>
              </w:numPr>
              <w:spacing w:lineRule="auto" w:line="240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l-G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l-GR"/>
                <w14:ligatures w14:val="none"/>
              </w:rPr>
              <w:t>Ελαφρύ γεύμα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560" w:right="1274" w:header="0" w:top="851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l-G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1ad8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auto"/>
      <w:kern w:val="0"/>
      <w:sz w:val="22"/>
      <w:szCs w:val="22"/>
      <w:lang w:val="en-US" w:eastAsia="en-US" w:bidi="ar-SA"/>
      <w14:ligatures w14:val="none"/>
    </w:rPr>
  </w:style>
  <w:style w:type="paragraph" w:styleId="5">
    <w:name w:val="Heading 5"/>
    <w:basedOn w:val="Normal"/>
    <w:link w:val="5Char"/>
    <w:uiPriority w:val="9"/>
    <w:qFormat/>
    <w:rsid w:val="00906789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val="el-GR" w:eastAsia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ypena" w:customStyle="1">
    <w:name w:val="oypena"/>
    <w:basedOn w:val="DefaultParagraphFont"/>
    <w:qFormat/>
    <w:rsid w:val="00ab1ad8"/>
    <w:rPr/>
  </w:style>
  <w:style w:type="character" w:styleId="Char" w:customStyle="1">
    <w:name w:val="Κεφαλίδα Char"/>
    <w:basedOn w:val="DefaultParagraphFont"/>
    <w:link w:val="a4"/>
    <w:uiPriority w:val="99"/>
    <w:qFormat/>
    <w:rsid w:val="00ab1ad8"/>
    <w:rPr>
      <w:rFonts w:ascii="Calibri" w:hAnsi="Calibri" w:eastAsia="Calibri" w:cs="Times New Roman"/>
      <w:kern w:val="0"/>
      <w:lang w:val="lt-LT"/>
      <w14:ligatures w14:val="none"/>
    </w:rPr>
  </w:style>
  <w:style w:type="character" w:styleId="5Char" w:customStyle="1">
    <w:name w:val="Επικεφαλίδα 5 Char"/>
    <w:basedOn w:val="DefaultParagraphFont"/>
    <w:link w:val="5"/>
    <w:uiPriority w:val="9"/>
    <w:qFormat/>
    <w:rsid w:val="00906789"/>
    <w:rPr>
      <w:rFonts w:ascii="Times New Roman" w:hAnsi="Times New Roman" w:eastAsia="Times New Roman" w:cs="Times New Roman"/>
      <w:b/>
      <w:bCs/>
      <w:kern w:val="0"/>
      <w:sz w:val="20"/>
      <w:szCs w:val="20"/>
      <w:lang w:eastAsia="el-GR"/>
      <w14:ligatures w14:val="none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Arial"/>
    </w:rPr>
  </w:style>
  <w:style w:type="paragraph" w:styleId="Cvgsua" w:customStyle="1">
    <w:name w:val="cvgsua"/>
    <w:basedOn w:val="Normal"/>
    <w:qFormat/>
    <w:rsid w:val="00ab1ad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l-GR" w:eastAsia="el-GR"/>
    </w:rPr>
  </w:style>
  <w:style w:type="paragraph" w:styleId="Style18">
    <w:name w:val="Κεφαλίδα και υποσέλιδο"/>
    <w:basedOn w:val="Normal"/>
    <w:qFormat/>
    <w:pPr/>
    <w:rPr/>
  </w:style>
  <w:style w:type="paragraph" w:styleId="Style19">
    <w:name w:val="Header"/>
    <w:basedOn w:val="Normal"/>
    <w:link w:val="Char"/>
    <w:uiPriority w:val="99"/>
    <w:unhideWhenUsed/>
    <w:rsid w:val="00ab1ad8"/>
    <w:pPr>
      <w:tabs>
        <w:tab w:val="clear" w:pos="720"/>
        <w:tab w:val="center" w:pos="4153" w:leader="none"/>
        <w:tab w:val="right" w:pos="8306" w:leader="none"/>
      </w:tabs>
    </w:pPr>
    <w:rPr>
      <w:rFonts w:ascii="Calibri" w:hAnsi="Calibri" w:eastAsia="Calibri" w:cs="Times New Roman"/>
      <w:lang w:val="lt-L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1a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-1">
    <w:name w:val="Grid Table 2 Accent 1"/>
    <w:basedOn w:val="a1"/>
    <w:uiPriority w:val="47"/>
    <w:rsid w:val="00ab1ad8"/>
    <w:pPr>
      <w:spacing w:after="0" w:line="240" w:lineRule="auto"/>
    </w:pPr>
    <w:rPr>
      <w:lang w:eastAsia="el-GR"/>
      <w:sz w:val="20"/>
      <w:szCs w:val="20"/>
    </w:r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LibreOffice/6.3.3.1$Windows_X86_64 LibreOffice_project/f41f4c7f9507aeca13cb9df51f34d80e8ba30a99</Application>
  <Pages>1</Pages>
  <Words>216</Words>
  <Characters>1373</Characters>
  <CharactersWithSpaces>1563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2023-11-29T06:54:00Z</dcterms:created>
  <dc:creator>Konstantinos Michailidis</dc:creator>
  <dc:description/>
  <dc:language>el-GR</dc:language>
  <cp:lastModifiedBy>Konstantinos Michailidis</cp:lastModifiedBy>
  <dcterms:modified xsi:type="dcterms:W3CDTF">2023-12-04T12:14:00Z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