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B3" w:rsidRPr="00DD7828" w:rsidRDefault="00C24CB3" w:rsidP="00C24CB3">
      <w:pPr>
        <w:widowControl/>
        <w:textAlignment w:val="auto"/>
      </w:pPr>
      <w:r w:rsidRPr="00372C60">
        <w:rPr>
          <w:rFonts w:ascii="Tahoma" w:hAnsi="Tahoma"/>
          <w:b/>
          <w:bCs/>
          <w:iCs/>
          <w:sz w:val="20"/>
          <w:szCs w:val="20"/>
        </w:rPr>
        <w:t>ΠΑΡΑΡΤΗΜΑ Ι</w:t>
      </w:r>
    </w:p>
    <w:p w:rsidR="00C24CB3" w:rsidRDefault="00C24CB3" w:rsidP="00C24CB3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C24CB3" w:rsidRDefault="00C24CB3" w:rsidP="00C24CB3">
      <w:pPr>
        <w:spacing w:line="276" w:lineRule="auto"/>
        <w:jc w:val="both"/>
        <w:rPr>
          <w:rFonts w:ascii="Tahoma" w:hAnsi="Tahoma"/>
          <w:b/>
          <w:bCs/>
          <w:i/>
          <w:iCs/>
          <w:sz w:val="20"/>
          <w:szCs w:val="20"/>
          <w:u w:val="single"/>
        </w:rPr>
      </w:pPr>
    </w:p>
    <w:p w:rsidR="00C24CB3" w:rsidRPr="00AF61CA" w:rsidRDefault="00C24CB3" w:rsidP="00C24CB3">
      <w:pPr>
        <w:tabs>
          <w:tab w:val="left" w:pos="360"/>
        </w:tabs>
        <w:suppressAutoHyphens w:val="0"/>
        <w:spacing w:before="280" w:after="280" w:line="276" w:lineRule="auto"/>
        <w:jc w:val="center"/>
      </w:pPr>
      <w:bookmarkStart w:id="0" w:name="_GoBack"/>
      <w:r w:rsidRPr="00AF61CA">
        <w:rPr>
          <w:rStyle w:val="a3"/>
          <w:rFonts w:ascii="Tahoma" w:eastAsia="Times New Roman" w:hAnsi="Tahoma" w:cs="Tahoma"/>
          <w:b/>
          <w:bCs/>
          <w:color w:val="000000"/>
          <w:sz w:val="20"/>
          <w:szCs w:val="20"/>
          <w:u w:val="none"/>
          <w:lang w:bidi="ar-SA"/>
        </w:rPr>
        <w:t>ΥΠΟΔΕΙΓΜΑ  ΟΙΚΟΝΟΜΙΚΗΣ  ΠΡΟΣΦΟΡΑΣ</w:t>
      </w:r>
    </w:p>
    <w:bookmarkEnd w:id="0"/>
    <w:p w:rsidR="00C24CB3" w:rsidRPr="00C24CB3" w:rsidRDefault="00C24CB3" w:rsidP="00C24CB3">
      <w:r w:rsidRPr="00C24CB3">
        <w:rPr>
          <w:rStyle w:val="a3"/>
          <w:rFonts w:ascii="Tahoma" w:eastAsia="Times New Roman" w:hAnsi="Tahoma" w:cs="Tahoma"/>
          <w:color w:val="000000"/>
          <w:sz w:val="20"/>
          <w:szCs w:val="20"/>
          <w:u w:val="none"/>
          <w:lang w:bidi="ar-SA"/>
        </w:rPr>
        <w:t xml:space="preserve">ΠΡΟΣ: </w:t>
      </w:r>
      <w:r w:rsidRPr="00C24CB3">
        <w:rPr>
          <w:rStyle w:val="a3"/>
          <w:rFonts w:ascii="Tahoma" w:eastAsia="Times New Roman" w:hAnsi="Tahoma" w:cs="Tahoma"/>
          <w:color w:val="000000"/>
          <w:sz w:val="20"/>
          <w:szCs w:val="20"/>
          <w:u w:val="none"/>
          <w:lang w:bidi="ar-SA"/>
        </w:rPr>
        <w:tab/>
        <w:t>ΠΕΡΙΦΕΡΕΙΑ ΚΕΝΤΡΙΚΗΣ ΜΑΚΕΔΟΝΙΑΣ</w:t>
      </w:r>
    </w:p>
    <w:p w:rsidR="00C24CB3" w:rsidRPr="00C24CB3" w:rsidRDefault="00C24CB3" w:rsidP="00C24CB3">
      <w:r w:rsidRPr="00C24CB3">
        <w:rPr>
          <w:rStyle w:val="a3"/>
          <w:rFonts w:ascii="Tahoma" w:eastAsia="Tahoma" w:hAnsi="Tahoma" w:cs="Tahoma"/>
          <w:color w:val="000000"/>
          <w:sz w:val="20"/>
          <w:szCs w:val="20"/>
          <w:u w:val="none"/>
        </w:rPr>
        <w:t xml:space="preserve">            </w:t>
      </w:r>
      <w:r w:rsidRPr="00C24CB3">
        <w:rPr>
          <w:rStyle w:val="a3"/>
          <w:rFonts w:ascii="Tahoma" w:hAnsi="Tahoma" w:cs="Tahoma"/>
          <w:color w:val="000000"/>
          <w:sz w:val="20"/>
          <w:szCs w:val="20"/>
          <w:u w:val="none"/>
        </w:rPr>
        <w:t>ΓΕΝΙΚΗ ΔΙΕΥΘΥΝΣΗ ΕΣΩΤΕΡΙΚΗΣ ΟΡΓΑΝΩΣΗΣ &amp; ΛΕΙΤΟΥΡΓΙΑΣ</w:t>
      </w:r>
    </w:p>
    <w:p w:rsidR="00C24CB3" w:rsidRPr="00C24CB3" w:rsidRDefault="00C24CB3" w:rsidP="00C24CB3">
      <w:pPr>
        <w:ind w:firstLine="720"/>
      </w:pPr>
      <w:r w:rsidRPr="00C24CB3">
        <w:rPr>
          <w:rStyle w:val="a3"/>
          <w:rFonts w:ascii="Tahoma" w:hAnsi="Tahoma" w:cs="Tahoma"/>
          <w:color w:val="000000"/>
          <w:sz w:val="20"/>
          <w:szCs w:val="20"/>
          <w:u w:val="none"/>
        </w:rPr>
        <w:t>ΔΙΕΥΘΥΝΣΗ ΟΙΚΟΝΟΜΙΚΟΥ</w:t>
      </w:r>
    </w:p>
    <w:p w:rsidR="00C24CB3" w:rsidRPr="00C24CB3" w:rsidRDefault="00C24CB3" w:rsidP="00C24CB3">
      <w:pPr>
        <w:tabs>
          <w:tab w:val="left" w:pos="9360"/>
        </w:tabs>
        <w:ind w:left="360"/>
        <w:jc w:val="both"/>
      </w:pPr>
      <w:r w:rsidRPr="00C24CB3">
        <w:rPr>
          <w:rStyle w:val="a3"/>
          <w:rFonts w:ascii="Tahoma" w:eastAsia="Tahoma" w:hAnsi="Tahoma" w:cs="Tahoma"/>
          <w:color w:val="000000"/>
          <w:sz w:val="20"/>
          <w:szCs w:val="20"/>
          <w:u w:val="none"/>
        </w:rPr>
        <w:t xml:space="preserve">      </w:t>
      </w:r>
      <w:r w:rsidRPr="00C24CB3">
        <w:rPr>
          <w:rStyle w:val="a3"/>
          <w:rFonts w:ascii="Tahoma" w:hAnsi="Tahoma" w:cs="Tahoma"/>
          <w:color w:val="000000"/>
          <w:sz w:val="20"/>
          <w:szCs w:val="20"/>
          <w:u w:val="none"/>
        </w:rPr>
        <w:t>ΤΜΗΜΑ ΠΡΟΜΗΘΕΙΩΝ</w:t>
      </w:r>
    </w:p>
    <w:p w:rsidR="00C24CB3" w:rsidRPr="00C24CB3" w:rsidRDefault="00C24CB3" w:rsidP="00C24CB3">
      <w:pPr>
        <w:ind w:left="-120"/>
      </w:pPr>
    </w:p>
    <w:p w:rsidR="00C24CB3" w:rsidRPr="00C24CB3" w:rsidRDefault="00C24CB3" w:rsidP="00C24CB3">
      <w:pPr>
        <w:pStyle w:val="a5"/>
        <w:spacing w:line="276" w:lineRule="auto"/>
        <w:jc w:val="both"/>
        <w:rPr>
          <w:rStyle w:val="a3"/>
          <w:rFonts w:ascii="Tahoma" w:hAnsi="Tahoma"/>
          <w:b w:val="0"/>
          <w:sz w:val="20"/>
          <w:szCs w:val="20"/>
          <w:u w:val="none"/>
        </w:rPr>
      </w:pPr>
      <w:r w:rsidRPr="00C24CB3">
        <w:rPr>
          <w:rStyle w:val="a3"/>
          <w:rFonts w:ascii="Tahoma" w:hAnsi="Tahoma" w:cs="Tahoma"/>
          <w:b w:val="0"/>
          <w:color w:val="000000"/>
          <w:sz w:val="20"/>
          <w:szCs w:val="20"/>
          <w:u w:val="none"/>
        </w:rPr>
        <w:t xml:space="preserve">Ο/Η ………………………………………………………………………….……………… καταθέτω την οικονομική προσφορά, αποδεχόμενος/η πλήρως τους όρους και τα δικαιολογητικά που περιγράφονται στην με </w:t>
      </w:r>
      <w:proofErr w:type="spellStart"/>
      <w:r w:rsidRPr="00C24CB3">
        <w:rPr>
          <w:rStyle w:val="a3"/>
          <w:rFonts w:ascii="Tahoma" w:hAnsi="Tahoma" w:cs="Tahoma"/>
          <w:b w:val="0"/>
          <w:color w:val="000000"/>
          <w:sz w:val="20"/>
          <w:szCs w:val="20"/>
          <w:u w:val="none"/>
        </w:rPr>
        <w:t>Αρ</w:t>
      </w:r>
      <w:proofErr w:type="spellEnd"/>
      <w:r w:rsidRPr="00C24CB3">
        <w:rPr>
          <w:rStyle w:val="a3"/>
          <w:rFonts w:ascii="Tahoma" w:hAnsi="Tahoma" w:cs="Tahoma"/>
          <w:b w:val="0"/>
          <w:color w:val="000000"/>
          <w:sz w:val="20"/>
          <w:szCs w:val="20"/>
          <w:u w:val="none"/>
        </w:rPr>
        <w:t xml:space="preserve">. </w:t>
      </w:r>
      <w:proofErr w:type="spellStart"/>
      <w:r w:rsidRPr="00C24CB3">
        <w:rPr>
          <w:rStyle w:val="a3"/>
          <w:rFonts w:ascii="Tahoma" w:hAnsi="Tahoma" w:cs="Tahoma"/>
          <w:b w:val="0"/>
          <w:color w:val="000000"/>
          <w:sz w:val="20"/>
          <w:szCs w:val="20"/>
          <w:u w:val="none"/>
        </w:rPr>
        <w:t>Πρωτ</w:t>
      </w:r>
      <w:proofErr w:type="spellEnd"/>
      <w:r w:rsidRPr="00C24CB3">
        <w:rPr>
          <w:rStyle w:val="a3"/>
          <w:rFonts w:ascii="Tahoma" w:hAnsi="Tahoma" w:cs="Tahoma"/>
          <w:b w:val="0"/>
          <w:color w:val="000000"/>
          <w:sz w:val="20"/>
          <w:szCs w:val="20"/>
          <w:u w:val="none"/>
        </w:rPr>
        <w:t xml:space="preserve">. : 313127(6891)/24-11-2023 Πρόσκληση Εκδήλωσης Ενδιαφέροντος για την </w:t>
      </w:r>
      <w:r w:rsidRPr="00C24CB3">
        <w:rPr>
          <w:rFonts w:ascii="Tahoma" w:hAnsi="Tahoma"/>
          <w:b w:val="0"/>
          <w:sz w:val="20"/>
          <w:szCs w:val="20"/>
        </w:rPr>
        <w:t>«Προμήθεια τυπωμένων μπλοκ ειδικοτήτων τεχνικών επαγγελμάτων για τις εξετάσεις που διενεργεί η Περιφέρεια Κεντρικής Μακεδονίας»</w:t>
      </w:r>
      <w:r w:rsidRPr="00C24CB3">
        <w:rPr>
          <w:rFonts w:ascii="Tahoma" w:hAnsi="Tahoma"/>
          <w:b w:val="0"/>
          <w:sz w:val="20"/>
          <w:szCs w:val="20"/>
          <w:lang w:eastAsia="el-GR"/>
        </w:rPr>
        <w:t xml:space="preserve">, </w:t>
      </w:r>
      <w:r w:rsidRPr="00C24CB3">
        <w:rPr>
          <w:rStyle w:val="a3"/>
          <w:rFonts w:ascii="Tahoma" w:hAnsi="Tahoma" w:cs="Tahoma"/>
          <w:b w:val="0"/>
          <w:color w:val="000000"/>
          <w:sz w:val="20"/>
          <w:szCs w:val="20"/>
          <w:u w:val="none"/>
        </w:rPr>
        <w:t>συνολικού προϋπολογισμού</w:t>
      </w:r>
      <w:r w:rsidRPr="00C24CB3">
        <w:rPr>
          <w:rStyle w:val="a3"/>
          <w:rFonts w:ascii="Tahoma" w:hAnsi="Tahoma" w:cs="Tahoma"/>
          <w:b w:val="0"/>
          <w:color w:val="000000"/>
          <w:sz w:val="20"/>
          <w:szCs w:val="22"/>
          <w:u w:val="none"/>
        </w:rPr>
        <w:t xml:space="preserve"> </w:t>
      </w:r>
      <w:r w:rsidRPr="00C24CB3">
        <w:rPr>
          <w:rFonts w:ascii="Tahoma" w:hAnsi="Tahoma"/>
          <w:b w:val="0"/>
          <w:sz w:val="20"/>
          <w:szCs w:val="20"/>
        </w:rPr>
        <w:t>10.000,00 € συμπεριλαμβανομένου Φ.Π.Α. 24% (8.064,52 € άνευ Φ.Π.Α.).</w:t>
      </w:r>
    </w:p>
    <w:p w:rsidR="00C24CB3" w:rsidRPr="00FD53AE" w:rsidRDefault="00C24CB3" w:rsidP="00C24CB3">
      <w:pPr>
        <w:spacing w:line="276" w:lineRule="auto"/>
        <w:jc w:val="both"/>
        <w:rPr>
          <w:rStyle w:val="a3"/>
          <w:rFonts w:ascii="Tahoma" w:hAnsi="Tahoma" w:cs="Tahoma"/>
          <w:color w:val="000000"/>
          <w:sz w:val="20"/>
          <w:szCs w:val="22"/>
        </w:rPr>
      </w:pPr>
    </w:p>
    <w:p w:rsidR="00C24CB3" w:rsidRDefault="00C24CB3" w:rsidP="00C24CB3">
      <w:pPr>
        <w:spacing w:line="276" w:lineRule="auto"/>
        <w:jc w:val="both"/>
        <w:rPr>
          <w:rStyle w:val="a3"/>
          <w:rFonts w:ascii="Tahoma" w:hAnsi="Tahoma" w:cs="Tahoma"/>
          <w:color w:val="000000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895"/>
        <w:gridCol w:w="992"/>
        <w:gridCol w:w="709"/>
        <w:gridCol w:w="1985"/>
        <w:gridCol w:w="1701"/>
        <w:gridCol w:w="1701"/>
      </w:tblGrid>
      <w:tr w:rsidR="00C24CB3" w:rsidRPr="00A71B87" w:rsidTr="00D62C12">
        <w:trPr>
          <w:trHeight w:val="345"/>
        </w:trPr>
        <w:tc>
          <w:tcPr>
            <w:tcW w:w="623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color w:val="000000"/>
                <w:sz w:val="20"/>
                <w:szCs w:val="20"/>
              </w:rPr>
              <w:t> Α/Α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color w:val="000000"/>
                <w:sz w:val="20"/>
                <w:szCs w:val="20"/>
              </w:rPr>
              <w:t>ΠΕΡΙΓΡΑΦΗ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709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color w:val="000000"/>
                <w:sz w:val="20"/>
                <w:szCs w:val="20"/>
              </w:rPr>
              <w:t>ΠΡΟΫΠ/ΣΘΕΙΣΑ ΤΙΜΗ ΤΕΜΑΧΙΟΥ ΣΕ ΕΥΡΩ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</w:t>
            </w:r>
            <w:r w:rsidRPr="00A71B87">
              <w:rPr>
                <w:rFonts w:ascii="Tahoma" w:hAnsi="Tahoma"/>
                <w:color w:val="000000"/>
                <w:sz w:val="20"/>
                <w:szCs w:val="20"/>
              </w:rPr>
              <w:t xml:space="preserve">ΑΝΕΥ Φ.Π.Α. 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ΠΡΟΣΦΕΡΟΜΕΝΗ</w:t>
            </w:r>
            <w:r w:rsidRPr="00A71B87">
              <w:rPr>
                <w:rFonts w:ascii="Tahoma" w:hAnsi="Tahoma"/>
                <w:color w:val="000000"/>
                <w:sz w:val="20"/>
                <w:szCs w:val="20"/>
              </w:rPr>
              <w:t xml:space="preserve"> ΤΙΜΗ ΤΕΜΑΧΙΟΥ ΣΕ ΕΥΡΩ  ΑΝΕΥ Φ.Π.Α.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24%</w:t>
            </w:r>
          </w:p>
        </w:tc>
        <w:tc>
          <w:tcPr>
            <w:tcW w:w="1701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ΣΥΝΟΛΙΚΑ ΠΡΟΣΦΕΡΟΜΕΝΗ  ΤΙΜΗ </w:t>
            </w:r>
            <w:r w:rsidRPr="00A71B87">
              <w:rPr>
                <w:rFonts w:ascii="Tahoma" w:hAnsi="Tahoma"/>
                <w:color w:val="000000"/>
                <w:sz w:val="20"/>
                <w:szCs w:val="20"/>
              </w:rPr>
              <w:t>ΣΕ ΕΥΡΩ  ΑΝΕΥ Φ.Π.Α.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24%</w:t>
            </w:r>
          </w:p>
        </w:tc>
        <w:tc>
          <w:tcPr>
            <w:tcW w:w="1701" w:type="dxa"/>
          </w:tcPr>
          <w:p w:rsidR="00C24CB3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ΣΥΝΟΛΙΚΑ ΠΡΟΣΦΕΡΟΜΕΝΗ  ΤΙΜΗ </w:t>
            </w:r>
            <w:r w:rsidRPr="00A71B87">
              <w:rPr>
                <w:rFonts w:ascii="Tahoma" w:hAnsi="Tahoma"/>
                <w:color w:val="000000"/>
                <w:sz w:val="20"/>
                <w:szCs w:val="20"/>
              </w:rPr>
              <w:t xml:space="preserve">ΣΕ ΕΥΡΩ  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>ΜΕ</w:t>
            </w:r>
            <w:r w:rsidRPr="00A71B87">
              <w:rPr>
                <w:rFonts w:ascii="Tahoma" w:hAnsi="Tahoma"/>
                <w:color w:val="000000"/>
                <w:sz w:val="20"/>
                <w:szCs w:val="20"/>
              </w:rPr>
              <w:t xml:space="preserve"> Φ.Π.Α.</w:t>
            </w: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24%</w:t>
            </w:r>
          </w:p>
        </w:tc>
      </w:tr>
      <w:tr w:rsidR="00C24CB3" w:rsidRPr="00A71B87" w:rsidTr="00D62C12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shd w:val="clear" w:color="auto" w:fill="auto"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Μπλοκ ΑΡΧΙΤΕΧΝΙΤΗ ΥΔΡΑΥΛΙΚΟΥ: Πρόκειται για μπλοκ διαστάσεων 11,5 Χ16,5 </w:t>
            </w:r>
            <w:proofErr w:type="spellStart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cm</w:t>
            </w:r>
            <w:proofErr w:type="spellEnd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,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br/>
              <w:t>με σκληρό εξώφυλλο χρώματος ροζ , σελίδων 16 και τυπωμένο στις εσωτερικές σελίδες και το εξώφυλλο του.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24CB3" w:rsidRPr="00A71B87" w:rsidTr="00D62C12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shd w:val="clear" w:color="auto" w:fill="auto"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Μπλοκ ΕΡΓΟΔΗΓΟΥ ΥΔΡΑΥΛΙΚΟΥ: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lastRenderedPageBreak/>
              <w:t xml:space="preserve">Πρόκειται για μπλοκ διαστάσεων 11,5 Χ16,5 </w:t>
            </w:r>
            <w:proofErr w:type="spellStart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cm</w:t>
            </w:r>
            <w:proofErr w:type="spellEnd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, με σκληρό εξώφυλλο χρώματος μπεζ , σελίδων 16 και τυπωμένο στις εσωτερικές σελίδες και το εξώφυλλο του.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709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24CB3" w:rsidRPr="00A71B87" w:rsidTr="00D62C12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shd w:val="clear" w:color="auto" w:fill="auto"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  Μπλοκ ΑΡΧΙΤΕΧΝΙΤΗ ΕΓΚΑΤΑΣΤΑΣΗΣ ΚΑΥΣΗΣ ΥΓΡΩΝ ΚΑΙ ΑΕΡΙΩΝ ΚΑΥΣΙΜΩΝ: Πρόκειται για μπλοκ διαστάσεων 11,5 Χ16,5 </w:t>
            </w:r>
            <w:proofErr w:type="spellStart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cm</w:t>
            </w:r>
            <w:proofErr w:type="spellEnd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,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br/>
              <w:t xml:space="preserve">  με σκληρό εξώφυλλο χρώματος γαλάζιου , σελίδων 16 και τυπωμένο στις εσωτερικές σελίδες και το εξώφυλλο του.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24CB3" w:rsidRPr="00A71B87" w:rsidTr="00D62C12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shd w:val="clear" w:color="auto" w:fill="auto"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Μπλοκ ΕΓΚΑΤΑΣΤΑΣΗ ΕΓΚΑΤΑΣΤΑΣΗΣ ΚΑΥΣΗΣ ΥΓΡΩΝ ΚΑΙ ΑΕΡΙΩΝ ΚΑΥΣΙΜΩΝ: Πρόκειται για μπλοκ διαστάσεων 11,5 Χ16,5 </w:t>
            </w:r>
            <w:proofErr w:type="spellStart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cm</w:t>
            </w:r>
            <w:proofErr w:type="spellEnd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,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br/>
              <w:t>με σκληρό εξώφυλλο χρώματος άσπρου , σελίδων 16 και τυπωμένο στις εσωτερικές σελίδες και το εξώφυλλο του.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24CB3" w:rsidRPr="00A71B87" w:rsidTr="00D62C12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shd w:val="clear" w:color="auto" w:fill="auto"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Μπλοκ ΤΕΧΝΙΤΗ ΜΗΧΑΝΙΚΟΥ ΕΓΚΑΤΑΣΤΑΣΕΩΝ: Πρόκειται για μπλοκ διαστάσεων 11,5 Χ16,5 </w:t>
            </w:r>
            <w:proofErr w:type="spellStart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cm</w:t>
            </w:r>
            <w:proofErr w:type="spellEnd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,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br/>
              <w:t xml:space="preserve">με σκληρό εξώφυλλο χρώματος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lastRenderedPageBreak/>
              <w:t>γαλάζιου , σελίδων 20 και τυπωμένο στις εσωτερικές σελίδες και το εξώφυλλο του.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709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24CB3" w:rsidRPr="00A71B87" w:rsidTr="00D62C12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shd w:val="clear" w:color="auto" w:fill="auto"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Μπλοκ ΣΥΓΚΟΛΛΗΤΗ: Πρόκειται για μπλοκ διαστάσεων 11,5 Χ16,5 </w:t>
            </w:r>
            <w:proofErr w:type="spellStart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cm</w:t>
            </w:r>
            <w:proofErr w:type="spellEnd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,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br/>
              <w:t>με σκληρό εξώφυλλο χρώματος κίτρινου, σελίδων 16 και τυπωμένο στις εσωτερικές σελίδες και το εξώφυλλο του.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24CB3" w:rsidRPr="00A71B87" w:rsidTr="00D62C12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shd w:val="clear" w:color="auto" w:fill="auto"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Μπλοκ ΧΕΙΡΙΣΤΗ ΜΗΧΑΝΗΜΑΤΩΝ ΕΡΓΟΥ: Πρόκειται για μπλοκ διαστάσεων 11,5 Χ16,5 </w:t>
            </w:r>
            <w:proofErr w:type="spellStart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cm</w:t>
            </w:r>
            <w:proofErr w:type="spellEnd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,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br/>
              <w:t>με σκληρό εξώφυλλο χρώματος μπεζ σκούρου, σελίδων 28 και τυπωμένο στις εσωτερικές σελίδες και το εξώφυλλο του.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709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24CB3" w:rsidRPr="00A71B87" w:rsidTr="00D62C12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shd w:val="clear" w:color="auto" w:fill="auto"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Μπλοκ ΑΡΧΙΤΕΧΝΙΤΗ ΨΥΚΤΙΚΟΥ: Πρόκειται για μπλοκ διαστάσεων 11,5 Χ16,5 </w:t>
            </w:r>
            <w:proofErr w:type="spellStart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cm</w:t>
            </w:r>
            <w:proofErr w:type="spellEnd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,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br/>
              <w:t>με σκληρό εξώφυλλο χρώματος μπεζ ανοιχτού, σελίδων 20 και τυπωμένο στις εσωτερικές σελίδες και το εξώφυλλο του.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24CB3" w:rsidRPr="00A71B87" w:rsidTr="00D62C12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shd w:val="clear" w:color="auto" w:fill="auto"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Μπλοκ ΕΡΓΟΔΗΓΟΥ ΨΥΚΤΙΚΟΥ: Πρόκειται για μπλοκ διαστάσεων 11,5 Χ16,5 </w:t>
            </w:r>
            <w:proofErr w:type="spellStart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cm</w:t>
            </w:r>
            <w:proofErr w:type="spellEnd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,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br/>
              <w:t xml:space="preserve">με σκληρό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lastRenderedPageBreak/>
              <w:t>εξώφυλλο χρώματος γαλάζιου, σελίδων 20 και τυπωμένο στις εσωτερικές σελίδες και το εξώφυλλο του.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709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24CB3" w:rsidRPr="00A71B87" w:rsidTr="00D62C12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5" w:type="dxa"/>
            <w:shd w:val="clear" w:color="auto" w:fill="auto"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Μπλοκ ΗΛΕΚΤΡΟΛΟΓΟΥ Α' ΕΙΔΙΚΟΤΗΤΑΣ : Πρόκειται για μπλοκ διαστάσεων 11,5 Χ16,5 </w:t>
            </w:r>
            <w:proofErr w:type="spellStart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cm</w:t>
            </w:r>
            <w:proofErr w:type="spellEnd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,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br/>
              <w:t>με σκληρό εξώφυλλο χρώματος πορτοκαλί, σελίδων 20 και τυπωμένο στις εσωτερικές σελίδες και το εξώφυλλο του.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09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24CB3" w:rsidRPr="00A71B87" w:rsidTr="00D62C12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5" w:type="dxa"/>
            <w:shd w:val="clear" w:color="auto" w:fill="auto"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Μπλοκ ΗΛΕΚΤΡΟΛΟΓΟΥ Γ' ΕΙΔΙΚΟΤΗΤΑΣ : Πρόκειται για μπλοκ διαστάσεων 11,5 Χ16,5 </w:t>
            </w:r>
            <w:proofErr w:type="spellStart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cm</w:t>
            </w:r>
            <w:proofErr w:type="spellEnd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,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br/>
              <w:t>με σκληρό εξώφυλλο χρώματος γαλάζιου, σελίδων 12 και τυπωμένο στις εσωτερικές σελίδες και το εξώφυλλο του.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24CB3" w:rsidRPr="00A71B87" w:rsidTr="00D62C12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5" w:type="dxa"/>
            <w:shd w:val="clear" w:color="auto" w:fill="auto"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Μπλοκ ΗΛΕΚΤΡΟΛΟΓΟΥ Δ' ΕΙΔΙΚΟΤΗΤΑΣ : Πρόκειται για μπλοκ διαστάσεων 11,5 Χ16,5 </w:t>
            </w:r>
            <w:proofErr w:type="spellStart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cm</w:t>
            </w:r>
            <w:proofErr w:type="spellEnd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,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br/>
              <w:t>με σκληρό εξώφυλλο χρώματος μπεζ-ροζ, σελίδων 16 και τυπωμένο στις εσωτερικές σελίδες και το εξώφυλλο του.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24CB3" w:rsidRPr="00A71B87" w:rsidTr="00D62C12">
        <w:trPr>
          <w:trHeight w:val="585"/>
        </w:trPr>
        <w:tc>
          <w:tcPr>
            <w:tcW w:w="623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5" w:type="dxa"/>
            <w:shd w:val="clear" w:color="auto" w:fill="auto"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Μπλοκ ΓΟΜΟΤΗ - ΠΥΡΟΔΟΤΗ : Πρόκειται για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lastRenderedPageBreak/>
              <w:t xml:space="preserve">μπλοκ διαστάσεων 11,5 Χ16,5 </w:t>
            </w:r>
            <w:proofErr w:type="spellStart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>cm</w:t>
            </w:r>
            <w:proofErr w:type="spellEnd"/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t xml:space="preserve">, </w:t>
            </w: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br/>
              <w:t>με σκληρό εξώφυλλο χρώματος πράσινο, σελίδων 12 και τυπωμένο στις εσωτερικές σελίδες και το εξώφυλλο του.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b w:val="0"/>
                <w:color w:val="000000"/>
                <w:sz w:val="20"/>
                <w:szCs w:val="20"/>
              </w:rPr>
            </w:pPr>
            <w:r w:rsidRPr="00A71B87">
              <w:rPr>
                <w:rFonts w:ascii="Tahoma" w:hAnsi="Tahoma"/>
                <w:b w:val="0"/>
                <w:color w:val="00000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709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24CB3" w:rsidRPr="00A71B87" w:rsidTr="00D62C12">
        <w:trPr>
          <w:trHeight w:val="585"/>
        </w:trPr>
        <w:tc>
          <w:tcPr>
            <w:tcW w:w="2518" w:type="dxa"/>
            <w:gridSpan w:val="2"/>
            <w:shd w:val="clear" w:color="auto" w:fill="auto"/>
            <w:noWrap/>
          </w:tcPr>
          <w:p w:rsidR="00C24CB3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 xml:space="preserve">                       ΣΥΝΟΛΑ</w:t>
            </w:r>
          </w:p>
        </w:tc>
        <w:tc>
          <w:tcPr>
            <w:tcW w:w="992" w:type="dxa"/>
            <w:shd w:val="clear" w:color="auto" w:fill="auto"/>
          </w:tcPr>
          <w:p w:rsidR="00C24CB3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13750</w:t>
            </w:r>
          </w:p>
        </w:tc>
        <w:tc>
          <w:tcPr>
            <w:tcW w:w="709" w:type="dxa"/>
            <w:shd w:val="clear" w:color="auto" w:fill="auto"/>
          </w:tcPr>
          <w:p w:rsidR="00C24CB3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noWrap/>
          </w:tcPr>
          <w:p w:rsidR="00C24CB3" w:rsidRPr="00A71B87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4CB3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4CB3" w:rsidRDefault="00C24CB3" w:rsidP="00D62C12">
            <w:pPr>
              <w:pStyle w:val="a5"/>
              <w:spacing w:line="276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</w:tbl>
    <w:p w:rsidR="00C24CB3" w:rsidRDefault="00C24CB3" w:rsidP="00C24CB3">
      <w:pPr>
        <w:pStyle w:val="a5"/>
        <w:spacing w:line="276" w:lineRule="auto"/>
        <w:jc w:val="both"/>
        <w:rPr>
          <w:rFonts w:ascii="Tahoma" w:hAnsi="Tahoma"/>
          <w:b w:val="0"/>
          <w:color w:val="000000"/>
          <w:sz w:val="20"/>
          <w:szCs w:val="20"/>
        </w:rPr>
      </w:pPr>
    </w:p>
    <w:p w:rsidR="00C24CB3" w:rsidRDefault="00C24CB3" w:rsidP="00C24CB3">
      <w:pPr>
        <w:spacing w:line="276" w:lineRule="auto"/>
        <w:jc w:val="both"/>
        <w:rPr>
          <w:rStyle w:val="a3"/>
          <w:rFonts w:ascii="Tahoma" w:hAnsi="Tahoma" w:cs="Tahoma"/>
          <w:color w:val="000000"/>
          <w:sz w:val="20"/>
          <w:szCs w:val="22"/>
        </w:rPr>
      </w:pPr>
    </w:p>
    <w:p w:rsidR="00C24CB3" w:rsidRDefault="00C24CB3" w:rsidP="00C24CB3">
      <w:pPr>
        <w:spacing w:line="276" w:lineRule="auto"/>
        <w:jc w:val="both"/>
        <w:rPr>
          <w:rStyle w:val="a3"/>
          <w:rFonts w:ascii="Tahoma" w:hAnsi="Tahoma" w:cs="Tahoma"/>
          <w:color w:val="000000"/>
          <w:sz w:val="20"/>
          <w:szCs w:val="22"/>
        </w:rPr>
      </w:pPr>
    </w:p>
    <w:p w:rsidR="00C24CB3" w:rsidRDefault="00C24CB3" w:rsidP="00C24CB3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Επωνυμία: </w:t>
      </w:r>
    </w:p>
    <w:p w:rsidR="00C24CB3" w:rsidRDefault="00C24CB3" w:rsidP="00C24CB3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Διακριτικός τίτλος (αν υπάρχει): </w:t>
      </w:r>
    </w:p>
    <w:p w:rsidR="00C24CB3" w:rsidRDefault="00C24CB3" w:rsidP="00C24CB3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Διεύθυνση: </w:t>
      </w:r>
    </w:p>
    <w:p w:rsidR="00C24CB3" w:rsidRDefault="00C24CB3" w:rsidP="00C24CB3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Τ.Κ.: </w:t>
      </w:r>
    </w:p>
    <w:p w:rsidR="00C24CB3" w:rsidRDefault="00C24CB3" w:rsidP="00C24CB3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Τηλέφωνο: </w:t>
      </w:r>
    </w:p>
    <w:p w:rsidR="00C24CB3" w:rsidRPr="00766BF5" w:rsidRDefault="00C24CB3" w:rsidP="00C24CB3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  <w:lang w:val="en-US"/>
        </w:rPr>
        <w:t>E</w:t>
      </w:r>
      <w:r w:rsidRPr="00766BF5">
        <w:rPr>
          <w:rFonts w:ascii="Tahoma" w:hAnsi="Tahoma" w:cs="Tahoma"/>
          <w:b/>
          <w:color w:val="000000"/>
          <w:sz w:val="20"/>
          <w:szCs w:val="20"/>
        </w:rPr>
        <w:t>-</w:t>
      </w:r>
      <w:r>
        <w:rPr>
          <w:rFonts w:ascii="Tahoma" w:hAnsi="Tahoma" w:cs="Tahoma"/>
          <w:b/>
          <w:color w:val="000000"/>
          <w:sz w:val="20"/>
          <w:szCs w:val="20"/>
          <w:lang w:val="en-US"/>
        </w:rPr>
        <w:t>mail</w:t>
      </w:r>
      <w:r w:rsidRPr="00766BF5">
        <w:rPr>
          <w:rFonts w:ascii="Tahoma" w:hAnsi="Tahoma" w:cs="Tahoma"/>
          <w:b/>
          <w:color w:val="000000"/>
          <w:sz w:val="20"/>
          <w:szCs w:val="20"/>
        </w:rPr>
        <w:t xml:space="preserve">: </w:t>
      </w:r>
    </w:p>
    <w:p w:rsidR="00C24CB3" w:rsidRDefault="00C24CB3" w:rsidP="00C24CB3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>Α.Φ.Μ.:</w:t>
      </w:r>
    </w:p>
    <w:p w:rsidR="00C24CB3" w:rsidRDefault="00C24CB3" w:rsidP="00C24CB3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>Δ.Ο.Υ.:</w:t>
      </w:r>
    </w:p>
    <w:p w:rsidR="00C24CB3" w:rsidRDefault="00C24CB3" w:rsidP="00C24CB3">
      <w:pPr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 xml:space="preserve">Τόπος, ημερομηνία: </w:t>
      </w:r>
    </w:p>
    <w:p w:rsidR="00C24CB3" w:rsidRDefault="00C24CB3" w:rsidP="00C24CB3">
      <w:pPr>
        <w:ind w:left="-1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C24CB3" w:rsidRDefault="00C24CB3" w:rsidP="00C24CB3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Ο Προσφέρων</w:t>
      </w:r>
    </w:p>
    <w:p w:rsidR="00C24CB3" w:rsidRDefault="00C24CB3" w:rsidP="00C24CB3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C24CB3" w:rsidRDefault="00C24CB3" w:rsidP="00C24CB3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C24CB3" w:rsidRDefault="00C24CB3" w:rsidP="00C24CB3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C24CB3" w:rsidRDefault="00C24CB3" w:rsidP="00C24CB3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C24CB3" w:rsidRDefault="00C24CB3" w:rsidP="00C24CB3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C24CB3" w:rsidRDefault="00C24CB3" w:rsidP="00C24CB3">
      <w:pPr>
        <w:tabs>
          <w:tab w:val="left" w:pos="7380"/>
        </w:tabs>
        <w:suppressAutoHyphens w:val="0"/>
        <w:spacing w:before="280" w:after="280" w:line="360" w:lineRule="auto"/>
        <w:jc w:val="both"/>
      </w:pPr>
      <w:r>
        <w:rPr>
          <w:rFonts w:ascii="Tahoma" w:eastAsia="Tahoma" w:hAnsi="Tahoma" w:cs="Tahoma"/>
          <w:b/>
          <w:color w:val="000000"/>
          <w:sz w:val="20"/>
          <w:szCs w:val="20"/>
        </w:rPr>
        <w:t>(Υπογραφή – Σφραγίδα)</w:t>
      </w:r>
    </w:p>
    <w:p w:rsidR="00DB460C" w:rsidRDefault="00DB460C"/>
    <w:sectPr w:rsidR="00DB460C">
      <w:footerReference w:type="default" r:id="rId6"/>
      <w:pgSz w:w="11906" w:h="16838"/>
      <w:pgMar w:top="720" w:right="1106" w:bottom="788" w:left="1170" w:header="0" w:footer="71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D43" w:rsidRDefault="00556D43">
      <w:r>
        <w:separator/>
      </w:r>
    </w:p>
  </w:endnote>
  <w:endnote w:type="continuationSeparator" w:id="0">
    <w:p w:rsidR="00556D43" w:rsidRDefault="0055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56A" w:rsidRDefault="00C24CB3">
    <w:pPr>
      <w:pStyle w:val="a6"/>
      <w:ind w:right="360"/>
      <w:rPr>
        <w:lang w:eastAsia="el-G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317500" cy="301625"/>
              <wp:effectExtent l="0" t="0" r="6350" b="3175"/>
              <wp:wrapSquare wrapText="bothSides"/>
              <wp:docPr id="8" name="Ορθογώνι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750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056A" w:rsidRDefault="00C24CB3">
                          <w:pPr>
                            <w:pStyle w:val="a6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Ορθογώνιο 8" o:spid="_x0000_s1026" style="position:absolute;margin-left:533.95pt;margin-top:.05pt;width:25pt;height:23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" filled="f" stroked="f">
              <v:textbox inset="0,0,0,0">
                <w:txbxContent>
                  <w:p w:rsidR="0067056A" w:rsidRDefault="00C24CB3">
                    <w:pPr>
                      <w:pStyle w:val="a6"/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noProof/>
                        <w:color w:val="000000"/>
                      </w:rPr>
                      <w:t>5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:rsidR="0067056A" w:rsidRDefault="00556D4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D43" w:rsidRDefault="00556D43">
      <w:r>
        <w:separator/>
      </w:r>
    </w:p>
  </w:footnote>
  <w:footnote w:type="continuationSeparator" w:id="0">
    <w:p w:rsidR="00556D43" w:rsidRDefault="00556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B3"/>
    <w:rsid w:val="00556D43"/>
    <w:rsid w:val="00AF61CA"/>
    <w:rsid w:val="00C24CB3"/>
    <w:rsid w:val="00D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A2BDD1-07CB-41ED-9B8B-15A88631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CB3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C24CB3"/>
    <w:rPr>
      <w:color w:val="0000FF"/>
      <w:u w:val="single"/>
    </w:rPr>
  </w:style>
  <w:style w:type="character" w:styleId="a4">
    <w:name w:val="page number"/>
    <w:basedOn w:val="a0"/>
    <w:qFormat/>
    <w:rsid w:val="00C24CB3"/>
  </w:style>
  <w:style w:type="paragraph" w:styleId="a5">
    <w:name w:val="Body Text"/>
    <w:basedOn w:val="a"/>
    <w:link w:val="Char"/>
    <w:rsid w:val="00C24CB3"/>
    <w:pPr>
      <w:overflowPunct w:val="0"/>
    </w:pPr>
    <w:rPr>
      <w:b/>
      <w:bCs/>
    </w:rPr>
  </w:style>
  <w:style w:type="character" w:customStyle="1" w:styleId="Char">
    <w:name w:val="Σώμα κειμένου Char"/>
    <w:basedOn w:val="a0"/>
    <w:link w:val="a5"/>
    <w:rsid w:val="00C24CB3"/>
    <w:rPr>
      <w:rFonts w:ascii="Liberation Serif" w:eastAsia="SimSun" w:hAnsi="Liberation Serif" w:cs="Arial"/>
      <w:b/>
      <w:bCs/>
      <w:kern w:val="2"/>
      <w:sz w:val="24"/>
      <w:szCs w:val="24"/>
      <w:lang w:eastAsia="zh-CN" w:bidi="hi-IN"/>
    </w:rPr>
  </w:style>
  <w:style w:type="paragraph" w:styleId="a6">
    <w:name w:val="footer"/>
    <w:basedOn w:val="a"/>
    <w:link w:val="Char0"/>
    <w:rsid w:val="00C24CB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C24CB3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Φραγκουδάκη</dc:creator>
  <cp:keywords/>
  <dc:description/>
  <cp:lastModifiedBy>Μαρία Φραγκουδάκη</cp:lastModifiedBy>
  <cp:revision>2</cp:revision>
  <dcterms:created xsi:type="dcterms:W3CDTF">2023-11-29T06:54:00Z</dcterms:created>
  <dcterms:modified xsi:type="dcterms:W3CDTF">2023-11-29T06:54:00Z</dcterms:modified>
</cp:coreProperties>
</file>