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97" w:rsidRDefault="005C3F97"/>
    <w:tbl>
      <w:tblPr>
        <w:tblW w:w="16719" w:type="dxa"/>
        <w:tblInd w:w="109" w:type="dxa"/>
        <w:tblLook w:val="0000" w:firstRow="0" w:lastRow="0" w:firstColumn="0" w:lastColumn="0" w:noHBand="0" w:noVBand="0"/>
      </w:tblPr>
      <w:tblGrid>
        <w:gridCol w:w="10191"/>
        <w:gridCol w:w="5077"/>
        <w:gridCol w:w="231"/>
        <w:gridCol w:w="341"/>
        <w:gridCol w:w="654"/>
        <w:gridCol w:w="225"/>
      </w:tblGrid>
      <w:tr w:rsidR="005C3F97" w:rsidRPr="005C3F97" w:rsidTr="005C3F97">
        <w:trPr>
          <w:trHeight w:val="255"/>
        </w:trPr>
        <w:tc>
          <w:tcPr>
            <w:tcW w:w="10191" w:type="dxa"/>
            <w:shd w:val="clear" w:color="auto" w:fill="auto"/>
            <w:vAlign w:val="bottom"/>
          </w:tcPr>
          <w:p w:rsidR="005C3F97" w:rsidRPr="005C3F97" w:rsidRDefault="005C3F97" w:rsidP="005C3F97">
            <w:pPr>
              <w:rPr>
                <w:lang w:val="en-GB"/>
              </w:rPr>
            </w:pPr>
            <w:r w:rsidRPr="005C3F97">
              <w:rPr>
                <w:lang w:val="en-GB"/>
              </w:rPr>
              <w:t>ΠΕΡΙΦΕΡΕΙΑ ΚΕΝΤΡΙΚΗΣ ΜΑΚΕΔΟΝΙΑΣ</w:t>
            </w:r>
          </w:p>
        </w:tc>
        <w:tc>
          <w:tcPr>
            <w:tcW w:w="5077" w:type="dxa"/>
            <w:shd w:val="clear" w:color="auto" w:fill="auto"/>
            <w:vAlign w:val="bottom"/>
          </w:tcPr>
          <w:p w:rsidR="005C3F97" w:rsidRPr="005C3F97" w:rsidRDefault="005C3F97" w:rsidP="005C3F97">
            <w:pPr>
              <w:rPr>
                <w:lang w:val="en-GB"/>
              </w:rPr>
            </w:pPr>
          </w:p>
        </w:tc>
        <w:tc>
          <w:tcPr>
            <w:tcW w:w="231" w:type="dxa"/>
            <w:shd w:val="clear" w:color="auto" w:fill="auto"/>
            <w:vAlign w:val="bottom"/>
          </w:tcPr>
          <w:p w:rsidR="005C3F97" w:rsidRPr="005C3F97" w:rsidRDefault="005C3F97" w:rsidP="005C3F97">
            <w:pPr>
              <w:rPr>
                <w:lang w:val="en-GB"/>
              </w:rPr>
            </w:pPr>
          </w:p>
        </w:tc>
        <w:tc>
          <w:tcPr>
            <w:tcW w:w="341" w:type="dxa"/>
            <w:shd w:val="clear" w:color="auto" w:fill="auto"/>
            <w:vAlign w:val="bottom"/>
          </w:tcPr>
          <w:p w:rsidR="005C3F97" w:rsidRPr="005C3F97" w:rsidRDefault="005C3F97" w:rsidP="005C3F97">
            <w:pPr>
              <w:rPr>
                <w:lang w:val="en-GB"/>
              </w:rPr>
            </w:pPr>
          </w:p>
        </w:tc>
        <w:tc>
          <w:tcPr>
            <w:tcW w:w="654" w:type="dxa"/>
            <w:shd w:val="clear" w:color="auto" w:fill="auto"/>
            <w:vAlign w:val="bottom"/>
          </w:tcPr>
          <w:p w:rsidR="005C3F97" w:rsidRPr="005C3F97" w:rsidRDefault="005C3F97" w:rsidP="005C3F97">
            <w:pPr>
              <w:rPr>
                <w:lang w:val="en-GB"/>
              </w:rPr>
            </w:pPr>
          </w:p>
        </w:tc>
        <w:tc>
          <w:tcPr>
            <w:tcW w:w="225" w:type="dxa"/>
            <w:shd w:val="clear" w:color="auto" w:fill="auto"/>
          </w:tcPr>
          <w:p w:rsidR="005C3F97" w:rsidRPr="005C3F97" w:rsidRDefault="005C3F97" w:rsidP="005C3F97">
            <w:pPr>
              <w:rPr>
                <w:lang w:val="en-GB"/>
              </w:rPr>
            </w:pPr>
          </w:p>
        </w:tc>
      </w:tr>
      <w:tr w:rsidR="005C3F97" w:rsidRPr="005C3F97" w:rsidTr="005C3F97">
        <w:trPr>
          <w:trHeight w:val="255"/>
        </w:trPr>
        <w:tc>
          <w:tcPr>
            <w:tcW w:w="10191" w:type="dxa"/>
            <w:shd w:val="clear" w:color="auto" w:fill="auto"/>
            <w:vAlign w:val="bottom"/>
          </w:tcPr>
          <w:p w:rsidR="005C3F97" w:rsidRPr="005C3F97" w:rsidRDefault="005C3F97" w:rsidP="005C3F97">
            <w:pPr>
              <w:rPr>
                <w:lang w:val="en-GB"/>
              </w:rPr>
            </w:pPr>
            <w:r w:rsidRPr="005C3F97">
              <w:rPr>
                <w:lang w:val="en-GB"/>
              </w:rPr>
              <w:t>ΓΕΝΙΚΗ ΔΙΕΥΘΥΝΣΗ ΠΡΟΓΡΑΜΜΑΤΙΣΜΟΥ &amp; ΥΠΟΔΟΜΩΝ</w:t>
            </w:r>
          </w:p>
        </w:tc>
        <w:tc>
          <w:tcPr>
            <w:tcW w:w="5077" w:type="dxa"/>
            <w:shd w:val="clear" w:color="auto" w:fill="auto"/>
            <w:vAlign w:val="bottom"/>
          </w:tcPr>
          <w:p w:rsidR="005C3F97" w:rsidRPr="005C3F97" w:rsidRDefault="005C3F97" w:rsidP="005C3F97">
            <w:pPr>
              <w:rPr>
                <w:lang w:val="en-GB"/>
              </w:rPr>
            </w:pPr>
          </w:p>
        </w:tc>
        <w:tc>
          <w:tcPr>
            <w:tcW w:w="231" w:type="dxa"/>
            <w:shd w:val="clear" w:color="auto" w:fill="auto"/>
            <w:vAlign w:val="bottom"/>
          </w:tcPr>
          <w:p w:rsidR="005C3F97" w:rsidRPr="005C3F97" w:rsidRDefault="005C3F97" w:rsidP="005C3F97">
            <w:pPr>
              <w:rPr>
                <w:lang w:val="en-GB"/>
              </w:rPr>
            </w:pPr>
          </w:p>
        </w:tc>
        <w:tc>
          <w:tcPr>
            <w:tcW w:w="341" w:type="dxa"/>
            <w:shd w:val="clear" w:color="auto" w:fill="auto"/>
            <w:vAlign w:val="bottom"/>
          </w:tcPr>
          <w:p w:rsidR="005C3F97" w:rsidRPr="005C3F97" w:rsidRDefault="005C3F97" w:rsidP="005C3F97">
            <w:pPr>
              <w:rPr>
                <w:lang w:val="en-GB"/>
              </w:rPr>
            </w:pPr>
          </w:p>
        </w:tc>
        <w:tc>
          <w:tcPr>
            <w:tcW w:w="654" w:type="dxa"/>
            <w:shd w:val="clear" w:color="auto" w:fill="auto"/>
            <w:vAlign w:val="bottom"/>
          </w:tcPr>
          <w:p w:rsidR="005C3F97" w:rsidRPr="005C3F97" w:rsidRDefault="005C3F97" w:rsidP="005C3F97">
            <w:pPr>
              <w:rPr>
                <w:lang w:val="en-GB"/>
              </w:rPr>
            </w:pPr>
          </w:p>
        </w:tc>
        <w:tc>
          <w:tcPr>
            <w:tcW w:w="225" w:type="dxa"/>
            <w:shd w:val="clear" w:color="auto" w:fill="auto"/>
          </w:tcPr>
          <w:p w:rsidR="005C3F97" w:rsidRPr="005C3F97" w:rsidRDefault="005C3F97" w:rsidP="005C3F97">
            <w:pPr>
              <w:rPr>
                <w:lang w:val="en-GB"/>
              </w:rPr>
            </w:pPr>
          </w:p>
        </w:tc>
      </w:tr>
      <w:tr w:rsidR="005C3F97" w:rsidRPr="005C3F97" w:rsidTr="005C3F97">
        <w:trPr>
          <w:trHeight w:val="255"/>
        </w:trPr>
        <w:tc>
          <w:tcPr>
            <w:tcW w:w="15268" w:type="dxa"/>
            <w:gridSpan w:val="2"/>
            <w:shd w:val="clear" w:color="auto" w:fill="auto"/>
            <w:vAlign w:val="bottom"/>
          </w:tcPr>
          <w:p w:rsidR="005C3F97" w:rsidRPr="005C3F97" w:rsidRDefault="005C3F97" w:rsidP="005C3F97">
            <w:r w:rsidRPr="005C3F97">
              <w:t>ΔΙΕΥΘΥΝΣΗ ΤΕΧΝΙΚΩΝ ΕΡΓΩΝ ΠΕΡΙΦΕΡΕΙΑΚΩΝ ΕΝΟΤΗΤΩΝ</w:t>
            </w:r>
          </w:p>
          <w:p w:rsidR="00092FB8" w:rsidRDefault="005C3F97" w:rsidP="005C3F97">
            <w:pPr>
              <w:rPr>
                <w:b/>
              </w:rPr>
            </w:pPr>
            <w:r w:rsidRPr="005C3F97">
              <w:t xml:space="preserve">ΤΙΤΛΟΣ ΕΡΓΟΥ: </w:t>
            </w:r>
            <w:r w:rsidRPr="005C3F97">
              <w:rPr>
                <w:b/>
              </w:rPr>
              <w:t xml:space="preserve">ΠΡΟΜΗΘΕΙΑ ΑΛΑΤΙΟΥ ΓΙΑ ΤΟΝ ΑΠΟΧΙΟΝΙΣΜΟ ΕΘΝΙΚΟΥ ΚΑΙ ΕΠΑΡΧΙΑΚΟΥ ΟΔΙΚΟΥ ΔΙΚΤΥΟΥ </w:t>
            </w:r>
          </w:p>
          <w:p w:rsidR="005C3F97" w:rsidRPr="005C3F97" w:rsidRDefault="00092FB8" w:rsidP="005C3F97">
            <w:pPr>
              <w:rPr>
                <w:b/>
              </w:rPr>
            </w:pPr>
            <w:r>
              <w:rPr>
                <w:b/>
              </w:rPr>
              <w:t xml:space="preserve">                           </w:t>
            </w:r>
            <w:r w:rsidR="005C3F97" w:rsidRPr="005C3F97">
              <w:rPr>
                <w:b/>
              </w:rPr>
              <w:t xml:space="preserve">ΤΩΝ ΕΠΤΑ ΠΕΡΙΦΕΡΕΙΑΚΩΝ ΕΝΟΤΗΤΩΝ ΠΕΡΙΦΕΡΕΙΑΣ    </w:t>
            </w:r>
          </w:p>
          <w:p w:rsidR="005C3F97" w:rsidRPr="005C3F97" w:rsidRDefault="005C3F97" w:rsidP="005C3F97">
            <w:pPr>
              <w:rPr>
                <w:b/>
              </w:rPr>
            </w:pPr>
            <w:r w:rsidRPr="005C3F97">
              <w:rPr>
                <w:b/>
              </w:rPr>
              <w:t xml:space="preserve">                           </w:t>
            </w:r>
            <w:bookmarkStart w:id="0" w:name="_GoBack"/>
            <w:bookmarkEnd w:id="0"/>
            <w:r w:rsidRPr="005C3F97">
              <w:rPr>
                <w:b/>
              </w:rPr>
              <w:t>ΚΕΝΤΡΙΚΗΣ ΜΑΚΕΔΟΝΙΑΣ  ΓΙΑ ΤΗ ΧΡΟΝΙΚΗ ΠΕΡΙΟΔΟ 2023-2025</w:t>
            </w:r>
          </w:p>
          <w:p w:rsidR="005C3F97" w:rsidRPr="005C3F97" w:rsidRDefault="005C3F97" w:rsidP="005C3F97"/>
          <w:p w:rsidR="005C3F97" w:rsidRPr="005C3F97" w:rsidRDefault="005C3F97" w:rsidP="005C3F97">
            <w:pPr>
              <w:rPr>
                <w:b/>
                <w:sz w:val="28"/>
                <w:szCs w:val="28"/>
              </w:rPr>
            </w:pPr>
            <w:r w:rsidRPr="005C3F97">
              <w:rPr>
                <w:b/>
                <w:sz w:val="28"/>
                <w:szCs w:val="28"/>
              </w:rPr>
              <w:t xml:space="preserve">                            ΕΝΤΥΠΟ ΟΙΚΟΝΟΜΙΚΗΣ ΠΡΟΣΦΟΡΑΣ</w:t>
            </w:r>
          </w:p>
          <w:p w:rsidR="005C3F97" w:rsidRPr="005C3F97" w:rsidRDefault="005C3F97" w:rsidP="005C3F97">
            <w:r w:rsidRPr="005C3F97">
              <w:t>(η πλέον συμφέρουσα από οικονομική άποψη προσφορά αποκλειστικά βάσει της τιμής σύμφωνα με την παρ. 5 του άρθρου 95 του Ν.4412/16)</w:t>
            </w:r>
          </w:p>
          <w:p w:rsidR="005C3F97" w:rsidRPr="005C3F97" w:rsidRDefault="005C3F97" w:rsidP="005C3F97"/>
          <w:p w:rsidR="005C3F97" w:rsidRPr="005C3F97" w:rsidRDefault="005C3F97" w:rsidP="005C3F97">
            <w:r w:rsidRPr="005C3F97">
              <w:t>Του Οικονομικού Φορέα</w:t>
            </w:r>
          </w:p>
          <w:p w:rsidR="005C3F97" w:rsidRPr="005C3F97" w:rsidRDefault="005C3F97" w:rsidP="005C3F97">
            <w:r w:rsidRPr="005C3F97">
              <w:t>……………………………………………………………………………………………………………………………………………………………………………………………………………………………..………………………………</w:t>
            </w:r>
          </w:p>
          <w:p w:rsidR="005C3F97" w:rsidRPr="005C3F97" w:rsidRDefault="005C3F97" w:rsidP="005C3F97">
            <w:r w:rsidRPr="005C3F97">
              <w:t>………………………………………………………………………………………………………………………………………………………………………………………………………………………………………………………….….</w:t>
            </w:r>
          </w:p>
          <w:p w:rsidR="005C3F97" w:rsidRPr="005C3F97" w:rsidRDefault="005C3F97" w:rsidP="005C3F97"/>
          <w:p w:rsidR="005C3F97" w:rsidRPr="005C3F97" w:rsidRDefault="005C3F97" w:rsidP="005C3F97">
            <w:r w:rsidRPr="005C3F97">
              <w:t xml:space="preserve">με έδρα </w:t>
            </w:r>
            <w:proofErr w:type="spellStart"/>
            <w:r w:rsidRPr="005C3F97">
              <w:t>τ…………………………………οδός</w:t>
            </w:r>
            <w:proofErr w:type="spellEnd"/>
            <w:r w:rsidRPr="005C3F97">
              <w:t xml:space="preserve"> ………….……………..…………αριθμ……………………………, ΑΦΜ……………………………., ΔΟΥ ……………………………………………………………………</w:t>
            </w:r>
          </w:p>
          <w:p w:rsidR="005C3F97" w:rsidRPr="005C3F97" w:rsidRDefault="005C3F97" w:rsidP="005C3F97"/>
          <w:p w:rsidR="005C3F97" w:rsidRPr="005C3F97" w:rsidRDefault="005C3F97" w:rsidP="005C3F97">
            <w:r w:rsidRPr="005C3F97">
              <w:t>Τ.Κ. ……………….………Τηλ. ……………………………………….</w:t>
            </w:r>
            <w:r w:rsidRPr="005C3F97">
              <w:rPr>
                <w:lang w:val="en-US"/>
              </w:rPr>
              <w:t>Fax</w:t>
            </w:r>
            <w:r w:rsidRPr="005C3F97">
              <w:t>…………………………….……………</w:t>
            </w:r>
          </w:p>
          <w:p w:rsidR="005C3F97" w:rsidRPr="005C3F97" w:rsidRDefault="005C3F97" w:rsidP="005C3F97">
            <w:r w:rsidRPr="005C3F97">
              <w:lastRenderedPageBreak/>
              <w:t>Αφού μελετήσαμε:</w:t>
            </w:r>
          </w:p>
          <w:p w:rsidR="005C3F97" w:rsidRPr="005C3F97" w:rsidRDefault="005C3F97" w:rsidP="005C3F97">
            <w:r w:rsidRPr="005C3F97">
              <w:t>1. Τους όρους της Διακήρυξης του Διαγωνισμού που αναφέρεται ανωτέρω.</w:t>
            </w:r>
          </w:p>
          <w:p w:rsidR="005C3F97" w:rsidRPr="005C3F97" w:rsidRDefault="005C3F97" w:rsidP="005C3F97">
            <w:r w:rsidRPr="005C3F97">
              <w:t xml:space="preserve">2. Τα στοιχεία της σύμβασης που αναφέρονται στη Διακήρυξη (συμπεριλαμβανομένων των παραρτημάτων) </w:t>
            </w:r>
          </w:p>
          <w:p w:rsidR="005C3F97" w:rsidRPr="005C3F97" w:rsidRDefault="005C3F97" w:rsidP="005C3F97">
            <w:r w:rsidRPr="005C3F97">
              <w:t>3.Τις γενικές και (μετά από επιτόπια εξέταση) τοπικές συνθήκες, τις ιδιομορφίες και τα ιδιαίτερα χαρακτηριστικά και στοιχεία της υπόψη Προμήθειας και γενικά τους όρους συμμετοχής στον παρόντα διαγωνισμό αναλήψεως πλήρους εκτελέσεως και εμπρόθεσμης παράδοσης των αγαθών της σύμβασης, προσφέρω το παρακάτω ποσό, όπως αυτό αναλύεται στον πίνακα που ακολουθεί.</w:t>
            </w:r>
          </w:p>
          <w:p w:rsidR="005C3F97" w:rsidRPr="005C3F97" w:rsidRDefault="005C3F97" w:rsidP="005C3F97"/>
        </w:tc>
        <w:tc>
          <w:tcPr>
            <w:tcW w:w="231" w:type="dxa"/>
            <w:shd w:val="clear" w:color="auto" w:fill="auto"/>
            <w:vAlign w:val="bottom"/>
          </w:tcPr>
          <w:p w:rsidR="005C3F97" w:rsidRPr="005C3F97" w:rsidRDefault="005C3F97" w:rsidP="005C3F97"/>
        </w:tc>
        <w:tc>
          <w:tcPr>
            <w:tcW w:w="341" w:type="dxa"/>
            <w:shd w:val="clear" w:color="auto" w:fill="auto"/>
            <w:vAlign w:val="bottom"/>
          </w:tcPr>
          <w:p w:rsidR="005C3F97" w:rsidRPr="005C3F97" w:rsidRDefault="005C3F97" w:rsidP="005C3F97"/>
        </w:tc>
        <w:tc>
          <w:tcPr>
            <w:tcW w:w="654" w:type="dxa"/>
            <w:shd w:val="clear" w:color="auto" w:fill="auto"/>
            <w:vAlign w:val="bottom"/>
          </w:tcPr>
          <w:p w:rsidR="005C3F97" w:rsidRPr="005C3F97" w:rsidRDefault="005C3F97" w:rsidP="005C3F97"/>
        </w:tc>
        <w:tc>
          <w:tcPr>
            <w:tcW w:w="225" w:type="dxa"/>
            <w:shd w:val="clear" w:color="auto" w:fill="auto"/>
          </w:tcPr>
          <w:p w:rsidR="005C3F97" w:rsidRPr="005C3F97" w:rsidRDefault="005C3F97" w:rsidP="005C3F97"/>
        </w:tc>
      </w:tr>
    </w:tbl>
    <w:p w:rsidR="005C3F97" w:rsidRPr="005C3F97" w:rsidRDefault="005C3F97" w:rsidP="005C3F97">
      <w:r w:rsidRPr="005C3F97">
        <w:lastRenderedPageBreak/>
        <w:br w:type="page"/>
      </w:r>
    </w:p>
    <w:tbl>
      <w:tblPr>
        <w:tblW w:w="14349" w:type="dxa"/>
        <w:tblInd w:w="109" w:type="dxa"/>
        <w:tblLook w:val="0000" w:firstRow="0" w:lastRow="0" w:firstColumn="0" w:lastColumn="0" w:noHBand="0" w:noVBand="0"/>
      </w:tblPr>
      <w:tblGrid>
        <w:gridCol w:w="1511"/>
        <w:gridCol w:w="2020"/>
        <w:gridCol w:w="1949"/>
        <w:gridCol w:w="2009"/>
        <w:gridCol w:w="2172"/>
        <w:gridCol w:w="1403"/>
        <w:gridCol w:w="777"/>
        <w:gridCol w:w="632"/>
        <w:gridCol w:w="168"/>
        <w:gridCol w:w="349"/>
        <w:gridCol w:w="447"/>
        <w:gridCol w:w="375"/>
        <w:gridCol w:w="235"/>
        <w:gridCol w:w="80"/>
        <w:gridCol w:w="222"/>
      </w:tblGrid>
      <w:tr w:rsidR="005C3F97" w:rsidRPr="005C3F97" w:rsidTr="005C3F97">
        <w:trPr>
          <w:trHeight w:val="255"/>
        </w:trPr>
        <w:tc>
          <w:tcPr>
            <w:tcW w:w="1511" w:type="dxa"/>
            <w:shd w:val="clear" w:color="auto" w:fill="auto"/>
            <w:vAlign w:val="bottom"/>
          </w:tcPr>
          <w:p w:rsidR="005C3F97" w:rsidRPr="005C3F97" w:rsidRDefault="005C3F97" w:rsidP="005C3F97"/>
        </w:tc>
        <w:tc>
          <w:tcPr>
            <w:tcW w:w="2020" w:type="dxa"/>
            <w:shd w:val="clear" w:color="auto" w:fill="auto"/>
            <w:vAlign w:val="bottom"/>
          </w:tcPr>
          <w:p w:rsidR="005C3F97" w:rsidRPr="005C3F97" w:rsidRDefault="005C3F97" w:rsidP="005C3F97"/>
        </w:tc>
        <w:tc>
          <w:tcPr>
            <w:tcW w:w="8310" w:type="dxa"/>
            <w:gridSpan w:val="5"/>
            <w:shd w:val="clear" w:color="auto" w:fill="auto"/>
            <w:vAlign w:val="bottom"/>
          </w:tcPr>
          <w:p w:rsidR="005C3F97" w:rsidRPr="005C3F97" w:rsidRDefault="005C3F97" w:rsidP="005C3F97"/>
        </w:tc>
        <w:tc>
          <w:tcPr>
            <w:tcW w:w="800" w:type="dxa"/>
            <w:gridSpan w:val="2"/>
            <w:shd w:val="clear" w:color="auto" w:fill="auto"/>
            <w:vAlign w:val="bottom"/>
          </w:tcPr>
          <w:p w:rsidR="005C3F97" w:rsidRPr="005C3F97" w:rsidRDefault="005C3F97" w:rsidP="005C3F97"/>
        </w:tc>
        <w:tc>
          <w:tcPr>
            <w:tcW w:w="349" w:type="dxa"/>
            <w:shd w:val="clear" w:color="auto" w:fill="auto"/>
            <w:vAlign w:val="bottom"/>
          </w:tcPr>
          <w:p w:rsidR="005C3F97" w:rsidRPr="005C3F97" w:rsidRDefault="005C3F97" w:rsidP="005C3F97"/>
        </w:tc>
        <w:tc>
          <w:tcPr>
            <w:tcW w:w="447" w:type="dxa"/>
            <w:shd w:val="clear" w:color="auto" w:fill="auto"/>
            <w:vAlign w:val="bottom"/>
          </w:tcPr>
          <w:p w:rsidR="005C3F97" w:rsidRPr="005C3F97" w:rsidRDefault="005C3F97" w:rsidP="005C3F97"/>
        </w:tc>
        <w:tc>
          <w:tcPr>
            <w:tcW w:w="375" w:type="dxa"/>
            <w:shd w:val="clear" w:color="auto" w:fill="auto"/>
          </w:tcPr>
          <w:p w:rsidR="005C3F97" w:rsidRPr="005C3F97" w:rsidRDefault="005C3F97" w:rsidP="005C3F97"/>
        </w:tc>
        <w:tc>
          <w:tcPr>
            <w:tcW w:w="235" w:type="dxa"/>
            <w:shd w:val="clear" w:color="auto" w:fill="auto"/>
          </w:tcPr>
          <w:p w:rsidR="005C3F97" w:rsidRPr="005C3F97" w:rsidRDefault="005C3F97" w:rsidP="005C3F97"/>
        </w:tc>
        <w:tc>
          <w:tcPr>
            <w:tcW w:w="302" w:type="dxa"/>
            <w:gridSpan w:val="2"/>
            <w:shd w:val="clear" w:color="auto" w:fill="auto"/>
          </w:tcPr>
          <w:p w:rsidR="005C3F97" w:rsidRPr="005C3F97" w:rsidRDefault="005C3F97" w:rsidP="005C3F97"/>
        </w:tc>
      </w:tr>
      <w:tr w:rsidR="005C3F97" w:rsidRPr="005C3F97" w:rsidTr="005C3F97">
        <w:trPr>
          <w:trHeight w:val="963"/>
        </w:trPr>
        <w:tc>
          <w:tcPr>
            <w:tcW w:w="3531" w:type="dxa"/>
            <w:gridSpan w:val="2"/>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5C3F97" w:rsidRPr="005C3F97" w:rsidRDefault="005C3F97" w:rsidP="005C3F97">
            <w:pPr>
              <w:rPr>
                <w:lang w:val="en-GB"/>
              </w:rPr>
            </w:pPr>
            <w:r w:rsidRPr="005C3F97">
              <w:rPr>
                <w:lang w:val="en-GB"/>
              </w:rPr>
              <w:t>ΠΕΡΙΓΡΑΦΗ ΕΙΔΟΥΣ</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5C3F97" w:rsidRPr="005C3F97" w:rsidRDefault="005C3F97" w:rsidP="005C3F97">
            <w:pPr>
              <w:rPr>
                <w:lang w:val="en-GB"/>
              </w:rPr>
            </w:pPr>
            <w:r w:rsidRPr="005C3F97">
              <w:rPr>
                <w:lang w:val="en-GB"/>
              </w:rPr>
              <w:t>ΠΟΣΟΤΗΤΑ    (</w:t>
            </w:r>
            <w:proofErr w:type="spellStart"/>
            <w:r w:rsidRPr="005C3F97">
              <w:rPr>
                <w:lang w:val="en-GB"/>
              </w:rPr>
              <w:t>tn</w:t>
            </w:r>
            <w:proofErr w:type="spellEnd"/>
            <w:r w:rsidRPr="005C3F97">
              <w:rPr>
                <w:lang w:val="en-GB"/>
              </w:rPr>
              <w:t>)</w:t>
            </w:r>
          </w:p>
        </w:tc>
        <w:tc>
          <w:tcPr>
            <w:tcW w:w="2009"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5C3F97" w:rsidRPr="005C3F97" w:rsidRDefault="005C3F97" w:rsidP="005C3F97">
            <w:pPr>
              <w:rPr>
                <w:lang w:val="en-GB"/>
              </w:rPr>
            </w:pPr>
            <w:r w:rsidRPr="005C3F97">
              <w:t xml:space="preserve">ΤΙΜΗ ΜΟΝΑΔΟΣ  (ΧΩΡΙΣ Φ.Π.Α.)    </w:t>
            </w:r>
            <w:r w:rsidRPr="005C3F97">
              <w:rPr>
                <w:lang w:val="en-GB"/>
              </w:rPr>
              <w:t>(ΕΥΡΩ)</w:t>
            </w: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5C3F97" w:rsidRPr="005C3F97" w:rsidRDefault="005C3F97" w:rsidP="005C3F97">
            <w:pPr>
              <w:rPr>
                <w:lang w:val="en-GB"/>
              </w:rPr>
            </w:pPr>
            <w:r w:rsidRPr="005C3F97">
              <w:rPr>
                <w:lang w:val="en-GB"/>
              </w:rPr>
              <w:t>ΔΑΠΑΝΗ          (ΧΩΡΙΣ ΦΠΑ)   (ΕΥΡΩ)</w:t>
            </w:r>
          </w:p>
        </w:tc>
        <w:tc>
          <w:tcPr>
            <w:tcW w:w="2812" w:type="dxa"/>
            <w:gridSpan w:val="3"/>
            <w:tcBorders>
              <w:top w:val="single" w:sz="4" w:space="0" w:color="000000"/>
              <w:left w:val="single" w:sz="4" w:space="0" w:color="000000"/>
              <w:bottom w:val="single" w:sz="4" w:space="0" w:color="000000"/>
              <w:right w:val="single" w:sz="4" w:space="0" w:color="000000"/>
            </w:tcBorders>
            <w:shd w:val="clear" w:color="auto" w:fill="C0C0C0"/>
            <w:vAlign w:val="bottom"/>
          </w:tcPr>
          <w:p w:rsidR="005C3F97" w:rsidRPr="005C3F97" w:rsidRDefault="005C3F97" w:rsidP="005C3F97">
            <w:pPr>
              <w:rPr>
                <w:lang w:val="en-GB"/>
              </w:rPr>
            </w:pPr>
            <w:r w:rsidRPr="005C3F97">
              <w:rPr>
                <w:lang w:val="en-GB"/>
              </w:rPr>
              <w:t>ΠΡΟΣΦΕΡΟΜΕΝΟ ΠΟΣΟΣΤΟ ΕΚΠΤΩΣΗΣ</w:t>
            </w: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5C3F97" w:rsidRPr="005C3F97" w:rsidRDefault="005C3F97" w:rsidP="005C3F97">
            <w:r w:rsidRPr="005C3F97">
              <w:t>ΔΑΠΑΝΗ ΜΕΤΑ ΤΗΝ ΕΚΠΤΩΣΗ  (ΕΥΡΩ)</w:t>
            </w:r>
          </w:p>
        </w:tc>
        <w:tc>
          <w:tcPr>
            <w:tcW w:w="315" w:type="dxa"/>
            <w:gridSpan w:val="2"/>
            <w:tcBorders>
              <w:left w:val="single" w:sz="4" w:space="0" w:color="000000"/>
            </w:tcBorders>
            <w:shd w:val="clear" w:color="auto" w:fill="auto"/>
            <w:vAlign w:val="center"/>
          </w:tcPr>
          <w:p w:rsidR="005C3F97" w:rsidRPr="005C3F97" w:rsidRDefault="005C3F97" w:rsidP="005C3F97"/>
        </w:tc>
        <w:tc>
          <w:tcPr>
            <w:tcW w:w="222" w:type="dxa"/>
            <w:shd w:val="clear" w:color="auto" w:fill="auto"/>
          </w:tcPr>
          <w:p w:rsidR="005C3F97" w:rsidRPr="005C3F97" w:rsidRDefault="005C3F97" w:rsidP="005C3F97"/>
        </w:tc>
      </w:tr>
      <w:tr w:rsidR="005C3F97" w:rsidRPr="005C3F97" w:rsidTr="005C3F97">
        <w:trPr>
          <w:trHeight w:val="515"/>
        </w:trPr>
        <w:tc>
          <w:tcPr>
            <w:tcW w:w="3531" w:type="dxa"/>
            <w:gridSpan w:val="2"/>
            <w:vMerge/>
            <w:tcBorders>
              <w:top w:val="single" w:sz="4" w:space="0" w:color="000000"/>
              <w:left w:val="single" w:sz="4" w:space="0" w:color="000000"/>
              <w:bottom w:val="single" w:sz="4" w:space="0" w:color="000000"/>
            </w:tcBorders>
            <w:shd w:val="clear" w:color="auto" w:fill="C0C0C0"/>
            <w:vAlign w:val="center"/>
          </w:tcPr>
          <w:p w:rsidR="005C3F97" w:rsidRPr="005C3F97" w:rsidRDefault="005C3F97" w:rsidP="005C3F97"/>
        </w:tc>
        <w:tc>
          <w:tcPr>
            <w:tcW w:w="1949" w:type="dxa"/>
            <w:vMerge/>
            <w:tcBorders>
              <w:top w:val="single" w:sz="4" w:space="0" w:color="000000"/>
              <w:left w:val="single" w:sz="4" w:space="0" w:color="000000"/>
              <w:bottom w:val="single" w:sz="4" w:space="0" w:color="000000"/>
            </w:tcBorders>
            <w:shd w:val="clear" w:color="auto" w:fill="C0C0C0"/>
            <w:vAlign w:val="center"/>
          </w:tcPr>
          <w:p w:rsidR="005C3F97" w:rsidRPr="005C3F97" w:rsidRDefault="005C3F97" w:rsidP="005C3F97"/>
        </w:tc>
        <w:tc>
          <w:tcPr>
            <w:tcW w:w="2009" w:type="dxa"/>
            <w:vMerge/>
            <w:tcBorders>
              <w:top w:val="single" w:sz="4" w:space="0" w:color="000000"/>
              <w:left w:val="single" w:sz="4" w:space="0" w:color="000000"/>
              <w:bottom w:val="single" w:sz="4" w:space="0" w:color="000000"/>
            </w:tcBorders>
            <w:shd w:val="clear" w:color="auto" w:fill="C0C0C0"/>
            <w:vAlign w:val="center"/>
          </w:tcPr>
          <w:p w:rsidR="005C3F97" w:rsidRPr="005C3F97" w:rsidRDefault="005C3F97" w:rsidP="005C3F97"/>
        </w:tc>
        <w:tc>
          <w:tcPr>
            <w:tcW w:w="2172" w:type="dxa"/>
            <w:vMerge/>
            <w:tcBorders>
              <w:top w:val="single" w:sz="4" w:space="0" w:color="000000"/>
              <w:left w:val="single" w:sz="4" w:space="0" w:color="000000"/>
              <w:bottom w:val="single" w:sz="4" w:space="0" w:color="000000"/>
            </w:tcBorders>
            <w:shd w:val="clear" w:color="auto" w:fill="C0C0C0"/>
            <w:vAlign w:val="center"/>
          </w:tcPr>
          <w:p w:rsidR="005C3F97" w:rsidRPr="005C3F97" w:rsidRDefault="005C3F97" w:rsidP="005C3F97"/>
        </w:tc>
        <w:tc>
          <w:tcPr>
            <w:tcW w:w="1403" w:type="dxa"/>
            <w:tcBorders>
              <w:top w:val="single" w:sz="4" w:space="0" w:color="000000"/>
              <w:left w:val="single" w:sz="4" w:space="0" w:color="000000"/>
              <w:bottom w:val="single" w:sz="4" w:space="0" w:color="000000"/>
            </w:tcBorders>
            <w:shd w:val="clear" w:color="auto" w:fill="C0C0C0"/>
            <w:vAlign w:val="bottom"/>
          </w:tcPr>
          <w:p w:rsidR="005C3F97" w:rsidRPr="005C3F97" w:rsidRDefault="005C3F97" w:rsidP="005C3F97">
            <w:pPr>
              <w:rPr>
                <w:lang w:val="en-GB"/>
              </w:rPr>
            </w:pPr>
            <w:proofErr w:type="spellStart"/>
            <w:r w:rsidRPr="005C3F97">
              <w:rPr>
                <w:lang w:val="en-GB"/>
              </w:rPr>
              <w:t>Ποσοστό</w:t>
            </w:r>
            <w:proofErr w:type="spellEnd"/>
            <w:r w:rsidRPr="005C3F97">
              <w:rPr>
                <w:lang w:val="en-GB"/>
              </w:rPr>
              <w:t xml:space="preserve"> % α</w:t>
            </w:r>
            <w:proofErr w:type="spellStart"/>
            <w:r w:rsidRPr="005C3F97">
              <w:rPr>
                <w:lang w:val="en-GB"/>
              </w:rPr>
              <w:t>ριθμητικώς</w:t>
            </w:r>
            <w:proofErr w:type="spellEnd"/>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C0C0C0"/>
            <w:vAlign w:val="bottom"/>
          </w:tcPr>
          <w:p w:rsidR="005C3F97" w:rsidRPr="005C3F97" w:rsidRDefault="005C3F97" w:rsidP="005C3F97">
            <w:pPr>
              <w:rPr>
                <w:lang w:val="en-GB"/>
              </w:rPr>
            </w:pPr>
            <w:proofErr w:type="spellStart"/>
            <w:r w:rsidRPr="005C3F97">
              <w:rPr>
                <w:lang w:val="en-GB"/>
              </w:rPr>
              <w:t>Ποσοστό</w:t>
            </w:r>
            <w:proofErr w:type="spellEnd"/>
            <w:r w:rsidRPr="005C3F97">
              <w:rPr>
                <w:lang w:val="en-GB"/>
              </w:rPr>
              <w:t xml:space="preserve"> % </w:t>
            </w:r>
            <w:proofErr w:type="spellStart"/>
            <w:r w:rsidRPr="005C3F97">
              <w:rPr>
                <w:lang w:val="en-GB"/>
              </w:rPr>
              <w:t>ολογράφως</w:t>
            </w:r>
            <w:proofErr w:type="spellEnd"/>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5C3F97" w:rsidRPr="005C3F97" w:rsidRDefault="005C3F97" w:rsidP="005C3F97">
            <w:pPr>
              <w:rPr>
                <w:lang w:val="en-GB"/>
              </w:rPr>
            </w:pPr>
          </w:p>
        </w:tc>
        <w:tc>
          <w:tcPr>
            <w:tcW w:w="315" w:type="dxa"/>
            <w:gridSpan w:val="2"/>
            <w:tcBorders>
              <w:left w:val="single" w:sz="4" w:space="0" w:color="000000"/>
            </w:tcBorders>
            <w:shd w:val="clear" w:color="auto" w:fill="auto"/>
            <w:vAlign w:val="center"/>
          </w:tcPr>
          <w:p w:rsidR="005C3F97" w:rsidRPr="005C3F97" w:rsidRDefault="005C3F97" w:rsidP="005C3F97">
            <w:pPr>
              <w:rPr>
                <w:lang w:val="en-GB"/>
              </w:rPr>
            </w:pPr>
          </w:p>
        </w:tc>
        <w:tc>
          <w:tcPr>
            <w:tcW w:w="222" w:type="dxa"/>
            <w:shd w:val="clear" w:color="auto" w:fill="auto"/>
          </w:tcPr>
          <w:p w:rsidR="005C3F97" w:rsidRPr="005C3F97" w:rsidRDefault="005C3F97" w:rsidP="005C3F97">
            <w:pPr>
              <w:rPr>
                <w:lang w:val="en-GB"/>
              </w:rPr>
            </w:pPr>
          </w:p>
        </w:tc>
      </w:tr>
      <w:tr w:rsidR="005C3F97" w:rsidRPr="005C3F97" w:rsidTr="005C3F97">
        <w:trPr>
          <w:trHeight w:val="400"/>
        </w:trPr>
        <w:tc>
          <w:tcPr>
            <w:tcW w:w="3531" w:type="dxa"/>
            <w:gridSpan w:val="2"/>
            <w:tcBorders>
              <w:left w:val="single" w:sz="4" w:space="0" w:color="000000"/>
              <w:bottom w:val="single" w:sz="4" w:space="0" w:color="000000"/>
            </w:tcBorders>
            <w:shd w:val="clear" w:color="auto" w:fill="auto"/>
            <w:vAlign w:val="center"/>
          </w:tcPr>
          <w:p w:rsidR="005C3F97" w:rsidRPr="005C3F97" w:rsidRDefault="005C3F97" w:rsidP="005C3F97">
            <w:pPr>
              <w:rPr>
                <w:lang w:val="en-GB"/>
              </w:rPr>
            </w:pPr>
            <w:r w:rsidRPr="005C3F97">
              <w:rPr>
                <w:lang w:val="en-GB"/>
              </w:rPr>
              <w:t>ΑΝΤΙΠΑΓΕΤΙΚΟ ΑΛΑΤΙ</w:t>
            </w:r>
          </w:p>
        </w:tc>
        <w:tc>
          <w:tcPr>
            <w:tcW w:w="1949" w:type="dxa"/>
            <w:tcBorders>
              <w:left w:val="single" w:sz="4" w:space="0" w:color="000000"/>
              <w:bottom w:val="single" w:sz="4" w:space="0" w:color="000000"/>
            </w:tcBorders>
            <w:shd w:val="clear" w:color="auto" w:fill="auto"/>
            <w:vAlign w:val="center"/>
          </w:tcPr>
          <w:p w:rsidR="005C3F97" w:rsidRPr="005C3F97" w:rsidRDefault="005C3F97" w:rsidP="005C3F97">
            <w:pPr>
              <w:rPr>
                <w:lang w:val="en-GB"/>
              </w:rPr>
            </w:pPr>
            <w:r w:rsidRPr="005C3F97">
              <w:rPr>
                <w:lang w:val="en-US"/>
              </w:rPr>
              <w:t xml:space="preserve"> 9.260,00 </w:t>
            </w:r>
          </w:p>
        </w:tc>
        <w:tc>
          <w:tcPr>
            <w:tcW w:w="2009" w:type="dxa"/>
            <w:tcBorders>
              <w:left w:val="single" w:sz="4" w:space="0" w:color="000000"/>
              <w:bottom w:val="single" w:sz="4" w:space="0" w:color="000000"/>
            </w:tcBorders>
            <w:shd w:val="clear" w:color="auto" w:fill="auto"/>
            <w:vAlign w:val="center"/>
          </w:tcPr>
          <w:p w:rsidR="005C3F97" w:rsidRPr="005C3F97" w:rsidRDefault="005C3F97" w:rsidP="005C3F97">
            <w:pPr>
              <w:rPr>
                <w:lang w:val="en-GB"/>
              </w:rPr>
            </w:pPr>
            <w:r w:rsidRPr="005C3F97">
              <w:rPr>
                <w:lang w:val="en-GB"/>
              </w:rPr>
              <w:t>74</w:t>
            </w:r>
          </w:p>
        </w:tc>
        <w:tc>
          <w:tcPr>
            <w:tcW w:w="2172" w:type="dxa"/>
            <w:tcBorders>
              <w:left w:val="single" w:sz="4" w:space="0" w:color="000000"/>
              <w:bottom w:val="single" w:sz="4" w:space="0" w:color="000000"/>
            </w:tcBorders>
            <w:shd w:val="clear" w:color="auto" w:fill="auto"/>
            <w:vAlign w:val="center"/>
          </w:tcPr>
          <w:p w:rsidR="005C3F97" w:rsidRPr="005C3F97" w:rsidRDefault="005C3F97" w:rsidP="005C3F97">
            <w:pPr>
              <w:rPr>
                <w:lang w:val="en-GB"/>
              </w:rPr>
            </w:pPr>
            <w:r w:rsidRPr="005C3F97">
              <w:t>685.</w:t>
            </w:r>
            <w:r w:rsidRPr="005C3F97">
              <w:rPr>
                <w:lang w:val="en-GB"/>
              </w:rPr>
              <w:t>2</w:t>
            </w:r>
            <w:r w:rsidRPr="005C3F97">
              <w:t>40,00</w:t>
            </w:r>
          </w:p>
        </w:tc>
        <w:tc>
          <w:tcPr>
            <w:tcW w:w="1403" w:type="dxa"/>
            <w:tcBorders>
              <w:left w:val="single" w:sz="4" w:space="0" w:color="000000"/>
              <w:bottom w:val="single" w:sz="4" w:space="0" w:color="000000"/>
            </w:tcBorders>
            <w:shd w:val="clear" w:color="auto" w:fill="auto"/>
            <w:vAlign w:val="center"/>
          </w:tcPr>
          <w:p w:rsidR="005C3F97" w:rsidRPr="005C3F97" w:rsidRDefault="005C3F97" w:rsidP="005C3F97"/>
        </w:tc>
        <w:tc>
          <w:tcPr>
            <w:tcW w:w="1409" w:type="dxa"/>
            <w:gridSpan w:val="2"/>
            <w:tcBorders>
              <w:left w:val="single" w:sz="4" w:space="0" w:color="000000"/>
              <w:bottom w:val="single" w:sz="4" w:space="0" w:color="000000"/>
            </w:tcBorders>
            <w:shd w:val="clear" w:color="auto" w:fill="auto"/>
            <w:vAlign w:val="center"/>
          </w:tcPr>
          <w:p w:rsidR="005C3F97" w:rsidRPr="005C3F97" w:rsidRDefault="005C3F97" w:rsidP="005C3F97">
            <w:pPr>
              <w:rPr>
                <w:lang w:val="en-GB"/>
              </w:rPr>
            </w:pPr>
          </w:p>
        </w:tc>
        <w:tc>
          <w:tcPr>
            <w:tcW w:w="1339" w:type="dxa"/>
            <w:gridSpan w:val="4"/>
            <w:tcBorders>
              <w:top w:val="single" w:sz="4" w:space="0" w:color="000000"/>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315" w:type="dxa"/>
            <w:gridSpan w:val="2"/>
            <w:tcBorders>
              <w:left w:val="single" w:sz="4" w:space="0" w:color="000000"/>
            </w:tcBorders>
            <w:shd w:val="clear" w:color="auto" w:fill="auto"/>
            <w:vAlign w:val="center"/>
          </w:tcPr>
          <w:p w:rsidR="005C3F97" w:rsidRPr="005C3F97" w:rsidRDefault="005C3F97" w:rsidP="005C3F97">
            <w:pPr>
              <w:rPr>
                <w:lang w:val="en-GB"/>
              </w:rPr>
            </w:pPr>
          </w:p>
        </w:tc>
        <w:tc>
          <w:tcPr>
            <w:tcW w:w="222" w:type="dxa"/>
            <w:shd w:val="clear" w:color="auto" w:fill="auto"/>
          </w:tcPr>
          <w:p w:rsidR="005C3F97" w:rsidRPr="005C3F97" w:rsidRDefault="005C3F97" w:rsidP="005C3F97">
            <w:pPr>
              <w:rPr>
                <w:lang w:val="en-GB"/>
              </w:rPr>
            </w:pPr>
          </w:p>
        </w:tc>
      </w:tr>
      <w:tr w:rsidR="005C3F97" w:rsidRPr="005C3F97" w:rsidTr="005C3F97">
        <w:trPr>
          <w:trHeight w:val="449"/>
        </w:trPr>
        <w:tc>
          <w:tcPr>
            <w:tcW w:w="3531" w:type="dxa"/>
            <w:gridSpan w:val="2"/>
            <w:tcBorders>
              <w:top w:val="single" w:sz="4" w:space="0" w:color="000000"/>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ΑΝΤΙΠΑΓΕΤΙΚΟ ΑΛΑΤΙ</w:t>
            </w:r>
            <w:r>
              <w:t xml:space="preserve"> </w:t>
            </w:r>
            <w:r w:rsidRPr="005C3F97">
              <w:rPr>
                <w:lang w:val="en-GB"/>
              </w:rPr>
              <w:t>(ΠΡΟΑΙΡΕΣΗ)</w:t>
            </w:r>
          </w:p>
        </w:tc>
        <w:tc>
          <w:tcPr>
            <w:tcW w:w="1949"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US"/>
              </w:rPr>
              <w:t xml:space="preserve">  2.698,86</w:t>
            </w:r>
          </w:p>
        </w:tc>
        <w:tc>
          <w:tcPr>
            <w:tcW w:w="2009"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74</w:t>
            </w:r>
          </w:p>
        </w:tc>
        <w:tc>
          <w:tcPr>
            <w:tcW w:w="2172"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199.715,75</w:t>
            </w:r>
          </w:p>
        </w:tc>
        <w:tc>
          <w:tcPr>
            <w:tcW w:w="1403"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p>
        </w:tc>
        <w:tc>
          <w:tcPr>
            <w:tcW w:w="1409" w:type="dxa"/>
            <w:gridSpan w:val="2"/>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1339" w:type="dxa"/>
            <w:gridSpan w:val="4"/>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315" w:type="dxa"/>
            <w:gridSpan w:val="2"/>
            <w:tcBorders>
              <w:left w:val="single" w:sz="4" w:space="0" w:color="000000"/>
            </w:tcBorders>
            <w:shd w:val="clear" w:color="auto" w:fill="auto"/>
            <w:vAlign w:val="center"/>
          </w:tcPr>
          <w:p w:rsidR="005C3F97" w:rsidRPr="005C3F97" w:rsidRDefault="005C3F97" w:rsidP="005C3F97">
            <w:pPr>
              <w:rPr>
                <w:lang w:val="en-GB"/>
              </w:rPr>
            </w:pPr>
          </w:p>
        </w:tc>
        <w:tc>
          <w:tcPr>
            <w:tcW w:w="222" w:type="dxa"/>
            <w:shd w:val="clear" w:color="auto" w:fill="auto"/>
          </w:tcPr>
          <w:p w:rsidR="005C3F97" w:rsidRPr="005C3F97" w:rsidRDefault="005C3F97" w:rsidP="005C3F97">
            <w:pPr>
              <w:rPr>
                <w:lang w:val="en-GB"/>
              </w:rPr>
            </w:pPr>
          </w:p>
        </w:tc>
      </w:tr>
      <w:tr w:rsidR="005C3F97" w:rsidRPr="005C3F97" w:rsidTr="005C3F97">
        <w:trPr>
          <w:trHeight w:val="510"/>
        </w:trPr>
        <w:tc>
          <w:tcPr>
            <w:tcW w:w="3531" w:type="dxa"/>
            <w:gridSpan w:val="2"/>
            <w:tcBorders>
              <w:top w:val="single" w:sz="4" w:space="0" w:color="000000"/>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1949"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2009" w:type="dxa"/>
            <w:tcBorders>
              <w:left w:val="single" w:sz="4" w:space="0" w:color="000000"/>
              <w:bottom w:val="single" w:sz="4" w:space="0" w:color="000000"/>
            </w:tcBorders>
            <w:shd w:val="clear" w:color="auto" w:fill="auto"/>
            <w:vAlign w:val="bottom"/>
          </w:tcPr>
          <w:p w:rsidR="005C3F97" w:rsidRPr="005C3F97" w:rsidRDefault="005C3F97" w:rsidP="005C3F97">
            <w:r w:rsidRPr="005C3F97">
              <w:t>ΔΑΠΑΝΗ ΠΡΟ Φ.Π.Α.</w:t>
            </w:r>
          </w:p>
        </w:tc>
        <w:tc>
          <w:tcPr>
            <w:tcW w:w="2172" w:type="dxa"/>
            <w:tcBorders>
              <w:left w:val="single" w:sz="4" w:space="0" w:color="000000"/>
              <w:bottom w:val="single" w:sz="4" w:space="0" w:color="000000"/>
            </w:tcBorders>
            <w:shd w:val="clear" w:color="auto" w:fill="auto"/>
            <w:vAlign w:val="bottom"/>
          </w:tcPr>
          <w:p w:rsidR="005C3F97" w:rsidRPr="005C3F97" w:rsidRDefault="005C3F97" w:rsidP="005C3F97">
            <w:r w:rsidRPr="005C3F97">
              <w:t>884.955,75</w:t>
            </w:r>
          </w:p>
        </w:tc>
        <w:tc>
          <w:tcPr>
            <w:tcW w:w="1403"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p>
        </w:tc>
        <w:tc>
          <w:tcPr>
            <w:tcW w:w="1409" w:type="dxa"/>
            <w:gridSpan w:val="2"/>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1339" w:type="dxa"/>
            <w:gridSpan w:val="4"/>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315" w:type="dxa"/>
            <w:gridSpan w:val="2"/>
            <w:tcBorders>
              <w:left w:val="single" w:sz="4" w:space="0" w:color="000000"/>
            </w:tcBorders>
            <w:shd w:val="clear" w:color="auto" w:fill="auto"/>
            <w:vAlign w:val="center"/>
          </w:tcPr>
          <w:p w:rsidR="005C3F97" w:rsidRPr="005C3F97" w:rsidRDefault="005C3F97" w:rsidP="005C3F97">
            <w:pPr>
              <w:rPr>
                <w:lang w:val="en-GB"/>
              </w:rPr>
            </w:pPr>
          </w:p>
        </w:tc>
        <w:tc>
          <w:tcPr>
            <w:tcW w:w="222" w:type="dxa"/>
            <w:shd w:val="clear" w:color="auto" w:fill="auto"/>
          </w:tcPr>
          <w:p w:rsidR="005C3F97" w:rsidRPr="005C3F97" w:rsidRDefault="005C3F97" w:rsidP="005C3F97">
            <w:pPr>
              <w:rPr>
                <w:lang w:val="en-GB"/>
              </w:rPr>
            </w:pPr>
          </w:p>
        </w:tc>
      </w:tr>
      <w:tr w:rsidR="005C3F97" w:rsidRPr="005C3F97" w:rsidTr="005C3F97">
        <w:trPr>
          <w:trHeight w:val="255"/>
        </w:trPr>
        <w:tc>
          <w:tcPr>
            <w:tcW w:w="3531" w:type="dxa"/>
            <w:gridSpan w:val="2"/>
            <w:tcBorders>
              <w:top w:val="single" w:sz="4" w:space="0" w:color="000000"/>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1949"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2009"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b/>
                <w:bCs/>
              </w:rPr>
              <w:t>Φ.Π.Α. 13%</w:t>
            </w:r>
          </w:p>
        </w:tc>
        <w:tc>
          <w:tcPr>
            <w:tcW w:w="2172" w:type="dxa"/>
            <w:tcBorders>
              <w:left w:val="single" w:sz="4" w:space="0" w:color="000000"/>
              <w:bottom w:val="single" w:sz="4" w:space="0" w:color="000000"/>
            </w:tcBorders>
            <w:shd w:val="clear" w:color="auto" w:fill="auto"/>
            <w:vAlign w:val="bottom"/>
          </w:tcPr>
          <w:p w:rsidR="005C3F97" w:rsidRPr="005C3F97" w:rsidRDefault="005C3F97" w:rsidP="005C3F97">
            <w:r w:rsidRPr="005C3F97">
              <w:t>115.044,25</w:t>
            </w:r>
          </w:p>
        </w:tc>
        <w:tc>
          <w:tcPr>
            <w:tcW w:w="1403"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p>
        </w:tc>
        <w:tc>
          <w:tcPr>
            <w:tcW w:w="1409" w:type="dxa"/>
            <w:gridSpan w:val="2"/>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1339" w:type="dxa"/>
            <w:gridSpan w:val="4"/>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315" w:type="dxa"/>
            <w:gridSpan w:val="2"/>
            <w:tcBorders>
              <w:left w:val="single" w:sz="4" w:space="0" w:color="000000"/>
            </w:tcBorders>
            <w:shd w:val="clear" w:color="auto" w:fill="auto"/>
            <w:vAlign w:val="center"/>
          </w:tcPr>
          <w:p w:rsidR="005C3F97" w:rsidRPr="005C3F97" w:rsidRDefault="005C3F97" w:rsidP="005C3F97">
            <w:pPr>
              <w:rPr>
                <w:lang w:val="en-GB"/>
              </w:rPr>
            </w:pPr>
          </w:p>
        </w:tc>
        <w:tc>
          <w:tcPr>
            <w:tcW w:w="222" w:type="dxa"/>
            <w:shd w:val="clear" w:color="auto" w:fill="auto"/>
          </w:tcPr>
          <w:p w:rsidR="005C3F97" w:rsidRPr="005C3F97" w:rsidRDefault="005C3F97" w:rsidP="005C3F97">
            <w:pPr>
              <w:rPr>
                <w:lang w:val="en-GB"/>
              </w:rPr>
            </w:pPr>
          </w:p>
        </w:tc>
      </w:tr>
      <w:tr w:rsidR="005C3F97" w:rsidRPr="005C3F97" w:rsidTr="005C3F97">
        <w:trPr>
          <w:trHeight w:val="255"/>
        </w:trPr>
        <w:tc>
          <w:tcPr>
            <w:tcW w:w="3531" w:type="dxa"/>
            <w:gridSpan w:val="2"/>
            <w:tcBorders>
              <w:top w:val="single" w:sz="4" w:space="0" w:color="000000"/>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1949"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2009"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ΣΥΝΟΛΙΚΗ ΔΑΠΑΝΗ</w:t>
            </w:r>
          </w:p>
        </w:tc>
        <w:tc>
          <w:tcPr>
            <w:tcW w:w="2172" w:type="dxa"/>
            <w:tcBorders>
              <w:left w:val="single" w:sz="4" w:space="0" w:color="000000"/>
              <w:bottom w:val="single" w:sz="4" w:space="0" w:color="000000"/>
            </w:tcBorders>
            <w:shd w:val="clear" w:color="auto" w:fill="auto"/>
            <w:vAlign w:val="bottom"/>
          </w:tcPr>
          <w:p w:rsidR="005C3F97" w:rsidRPr="005C3F97" w:rsidRDefault="005C3F97" w:rsidP="005C3F97">
            <w:r w:rsidRPr="005C3F97">
              <w:t>1.000.000,00</w:t>
            </w:r>
          </w:p>
        </w:tc>
        <w:tc>
          <w:tcPr>
            <w:tcW w:w="1403" w:type="dxa"/>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p>
        </w:tc>
        <w:tc>
          <w:tcPr>
            <w:tcW w:w="1409" w:type="dxa"/>
            <w:gridSpan w:val="2"/>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1339" w:type="dxa"/>
            <w:gridSpan w:val="4"/>
            <w:tcBorders>
              <w:left w:val="single" w:sz="4" w:space="0" w:color="000000"/>
              <w:bottom w:val="single" w:sz="4" w:space="0" w:color="000000"/>
            </w:tcBorders>
            <w:shd w:val="clear" w:color="auto" w:fill="auto"/>
            <w:vAlign w:val="bottom"/>
          </w:tcPr>
          <w:p w:rsidR="005C3F97" w:rsidRPr="005C3F97" w:rsidRDefault="005C3F97" w:rsidP="005C3F97">
            <w:pPr>
              <w:rPr>
                <w:lang w:val="en-GB"/>
              </w:rPr>
            </w:pPr>
            <w:r w:rsidRPr="005C3F97">
              <w:rPr>
                <w:lang w:val="en-GB"/>
              </w:rPr>
              <w:t> </w:t>
            </w:r>
          </w:p>
        </w:tc>
        <w:tc>
          <w:tcPr>
            <w:tcW w:w="315" w:type="dxa"/>
            <w:gridSpan w:val="2"/>
            <w:tcBorders>
              <w:left w:val="single" w:sz="4" w:space="0" w:color="000000"/>
            </w:tcBorders>
            <w:shd w:val="clear" w:color="auto" w:fill="auto"/>
            <w:vAlign w:val="center"/>
          </w:tcPr>
          <w:p w:rsidR="005C3F97" w:rsidRPr="005C3F97" w:rsidRDefault="005C3F97" w:rsidP="005C3F97">
            <w:pPr>
              <w:rPr>
                <w:lang w:val="en-GB"/>
              </w:rPr>
            </w:pPr>
          </w:p>
        </w:tc>
        <w:tc>
          <w:tcPr>
            <w:tcW w:w="222" w:type="dxa"/>
            <w:shd w:val="clear" w:color="auto" w:fill="auto"/>
          </w:tcPr>
          <w:p w:rsidR="005C3F97" w:rsidRPr="005C3F97" w:rsidRDefault="005C3F97" w:rsidP="005C3F97">
            <w:pPr>
              <w:rPr>
                <w:lang w:val="en-GB"/>
              </w:rPr>
            </w:pPr>
          </w:p>
        </w:tc>
      </w:tr>
    </w:tbl>
    <w:p w:rsidR="005C3F97" w:rsidRDefault="005C3F97" w:rsidP="005C3F97">
      <w:r w:rsidRPr="005C3F97">
        <w:t xml:space="preserve">        </w:t>
      </w:r>
    </w:p>
    <w:p w:rsidR="005C3F97" w:rsidRPr="005C3F97" w:rsidRDefault="005C3F97" w:rsidP="005C3F97">
      <w:r w:rsidRPr="005C3F97">
        <w:t xml:space="preserve">    Ο Προσφέρων (τίθεται ψηφιακή υπογραφή)…………………………………………………………………..</w:t>
      </w:r>
    </w:p>
    <w:p w:rsidR="005C3F97" w:rsidRPr="005C3F97" w:rsidRDefault="005C3F97" w:rsidP="005C3F97">
      <w:r w:rsidRPr="005C3F97">
        <w:t>Α Π Ο Δ Ε Χ Ο Μ Α Σ Τ Ε</w:t>
      </w:r>
    </w:p>
    <w:p w:rsidR="005C3F97" w:rsidRPr="005C3F97" w:rsidRDefault="005C3F97" w:rsidP="005C3F97">
      <w:r w:rsidRPr="005C3F97">
        <w:t xml:space="preserve">τους παραπάνω όρους ανεπιφύλακτα, υποβάλουμε την προσφορά αυτή και δηλώνουμε ότι αναλαμβάνουμε την Προμήθεια που αναφέρεται, με συνολική προσφορά (προ του Φ.Π.Α. 13%) </w:t>
      </w:r>
    </w:p>
    <w:p w:rsidR="005C3F97" w:rsidRPr="005C3F97" w:rsidRDefault="005C3F97" w:rsidP="005C3F97">
      <w:r w:rsidRPr="005C3F97">
        <w:t>(ΟΛΟΓΡΑΦΩΣ).................................................................................................................................................... ΠΡΟ ΦΠΑ 13%</w:t>
      </w:r>
    </w:p>
    <w:p w:rsidR="005C3F97" w:rsidRPr="005C3F97" w:rsidRDefault="005C3F97" w:rsidP="005C3F97">
      <w:r w:rsidRPr="005C3F97">
        <w:t>(ΑΡΙΘΜΗΤΙΚΩΣ) ................................................................................................................................................ ΠΡΟ ΦΠΑ 13%</w:t>
      </w:r>
    </w:p>
    <w:p w:rsidR="005C3F97" w:rsidRPr="005C3F97" w:rsidRDefault="005C3F97" w:rsidP="005C3F97">
      <w:pPr>
        <w:sectPr w:rsidR="005C3F97" w:rsidRPr="005C3F97">
          <w:pgSz w:w="16838" w:h="11906" w:orient="landscape"/>
          <w:pgMar w:top="1134" w:right="1134" w:bottom="1134" w:left="1134" w:header="0" w:footer="0" w:gutter="0"/>
          <w:cols w:space="720"/>
          <w:formProt w:val="0"/>
          <w:docGrid w:linePitch="600" w:charSpace="36864"/>
        </w:sectPr>
      </w:pPr>
      <w:r w:rsidRPr="005C3F97">
        <w:t>Η συνολική προσφερόμενη μέση έκπτωση ανέρχεται στο ………………………………………………. %</w:t>
      </w:r>
    </w:p>
    <w:p w:rsidR="00A053D2" w:rsidRDefault="00A053D2"/>
    <w:sectPr w:rsidR="00A053D2" w:rsidSect="005C3F97">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97"/>
    <w:rsid w:val="00092FB8"/>
    <w:rsid w:val="005C3F97"/>
    <w:rsid w:val="00A053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416</Words>
  <Characters>2247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2</cp:revision>
  <dcterms:created xsi:type="dcterms:W3CDTF">2023-11-28T06:11:00Z</dcterms:created>
  <dcterms:modified xsi:type="dcterms:W3CDTF">2023-12-05T08:26:00Z</dcterms:modified>
</cp:coreProperties>
</file>